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439" w:rsidRPr="008807C7" w:rsidRDefault="00F34439" w:rsidP="008807C7">
      <w:pPr>
        <w:spacing w:after="0" w:line="240" w:lineRule="auto"/>
        <w:ind w:firstLine="567"/>
        <w:jc w:val="center"/>
        <w:rPr>
          <w:rFonts w:ascii="Arial" w:eastAsia="Times New Roman" w:hAnsi="Arial" w:cs="Arial"/>
          <w:sz w:val="24"/>
          <w:szCs w:val="24"/>
          <w:lang w:eastAsia="ru-RU"/>
        </w:rPr>
      </w:pPr>
      <w:r w:rsidRPr="008807C7">
        <w:rPr>
          <w:rFonts w:ascii="Times New Roman" w:eastAsia="Times New Roman" w:hAnsi="Times New Roman" w:cs="Times New Roman"/>
          <w:b/>
          <w:bCs/>
          <w:i/>
          <w:iCs/>
          <w:sz w:val="24"/>
          <w:szCs w:val="24"/>
          <w:lang w:eastAsia="ru-RU"/>
        </w:rPr>
        <w:t>Протокол №  2/18</w:t>
      </w:r>
    </w:p>
    <w:p w:rsidR="00F34439" w:rsidRPr="008807C7" w:rsidRDefault="00F34439" w:rsidP="008807C7">
      <w:pPr>
        <w:spacing w:after="0" w:line="240" w:lineRule="auto"/>
        <w:ind w:firstLine="567"/>
        <w:jc w:val="center"/>
        <w:rPr>
          <w:rFonts w:ascii="Arial" w:eastAsia="Times New Roman" w:hAnsi="Arial" w:cs="Arial"/>
          <w:sz w:val="24"/>
          <w:szCs w:val="24"/>
          <w:lang w:eastAsia="ru-RU"/>
        </w:rPr>
      </w:pPr>
      <w:r w:rsidRPr="008807C7">
        <w:rPr>
          <w:rFonts w:ascii="Times New Roman" w:eastAsia="Times New Roman" w:hAnsi="Times New Roman" w:cs="Times New Roman"/>
          <w:b/>
          <w:bCs/>
          <w:i/>
          <w:iCs/>
          <w:sz w:val="24"/>
          <w:szCs w:val="24"/>
          <w:lang w:eastAsia="ru-RU"/>
        </w:rPr>
        <w:t>позачергових загальних зборів акціонерів</w:t>
      </w:r>
    </w:p>
    <w:p w:rsidR="00F34439" w:rsidRPr="008807C7" w:rsidRDefault="00F34439" w:rsidP="008807C7">
      <w:pPr>
        <w:spacing w:after="0" w:line="240" w:lineRule="auto"/>
        <w:ind w:firstLine="567"/>
        <w:jc w:val="center"/>
        <w:rPr>
          <w:rFonts w:ascii="Arial" w:eastAsia="Times New Roman" w:hAnsi="Arial" w:cs="Arial"/>
          <w:sz w:val="24"/>
          <w:szCs w:val="24"/>
          <w:lang w:eastAsia="ru-RU"/>
        </w:rPr>
      </w:pPr>
      <w:r w:rsidRPr="008807C7">
        <w:rPr>
          <w:rFonts w:ascii="Times New Roman" w:eastAsia="Times New Roman" w:hAnsi="Times New Roman" w:cs="Times New Roman"/>
          <w:b/>
          <w:bCs/>
          <w:i/>
          <w:iCs/>
          <w:sz w:val="24"/>
          <w:szCs w:val="24"/>
          <w:lang w:eastAsia="ru-RU"/>
        </w:rPr>
        <w:t>ПУБЛІЧНОГО АКЦІОНЕРНОГО ТОВАРИСТВА «ВІННИЦЯОБЛАГРООБЛАДНАННЯ»</w:t>
      </w:r>
    </w:p>
    <w:p w:rsidR="00F34439" w:rsidRPr="008807C7" w:rsidRDefault="00F34439" w:rsidP="008807C7">
      <w:pPr>
        <w:spacing w:after="0" w:line="240" w:lineRule="auto"/>
        <w:ind w:firstLine="567"/>
        <w:jc w:val="center"/>
        <w:rPr>
          <w:rFonts w:ascii="Arial" w:eastAsia="Times New Roman" w:hAnsi="Arial" w:cs="Arial"/>
          <w:sz w:val="24"/>
          <w:szCs w:val="24"/>
          <w:lang w:eastAsia="ru-RU"/>
        </w:rPr>
      </w:pPr>
    </w:p>
    <w:p w:rsidR="00F34439" w:rsidRPr="008807C7" w:rsidRDefault="00F34439" w:rsidP="008807C7">
      <w:pPr>
        <w:spacing w:after="0" w:line="240" w:lineRule="auto"/>
        <w:ind w:firstLine="567"/>
        <w:rPr>
          <w:rFonts w:ascii="Arial" w:eastAsia="Times New Roman" w:hAnsi="Arial" w:cs="Arial"/>
          <w:sz w:val="24"/>
          <w:szCs w:val="24"/>
          <w:lang w:eastAsia="ru-RU"/>
        </w:rPr>
      </w:pPr>
      <w:r w:rsidRPr="008807C7">
        <w:rPr>
          <w:rFonts w:ascii="Times New Roman" w:eastAsia="Times New Roman" w:hAnsi="Times New Roman" w:cs="Times New Roman"/>
          <w:b/>
          <w:bCs/>
          <w:i/>
          <w:iCs/>
          <w:sz w:val="24"/>
          <w:szCs w:val="24"/>
          <w:lang w:eastAsia="ru-RU"/>
        </w:rPr>
        <w:t>Вінницька область, Вiнницький район,</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b/>
          <w:bCs/>
          <w:i/>
          <w:iCs/>
          <w:sz w:val="24"/>
          <w:szCs w:val="24"/>
          <w:lang w:eastAsia="ru-RU"/>
        </w:rPr>
        <w:t>смт. Вороновиця, вул. Молодіжна, 55,</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b/>
          <w:bCs/>
          <w:i/>
          <w:iCs/>
          <w:sz w:val="24"/>
          <w:szCs w:val="24"/>
          <w:lang w:eastAsia="ru-RU"/>
        </w:rPr>
        <w:t>кабінеті голови правління                                                   11</w:t>
      </w:r>
      <w:r w:rsidRPr="008807C7">
        <w:rPr>
          <w:rFonts w:ascii="Times New Roman" w:eastAsia="Times New Roman" w:hAnsi="Times New Roman" w:cs="Times New Roman"/>
          <w:b/>
          <w:bCs/>
          <w:i/>
          <w:iCs/>
          <w:sz w:val="24"/>
          <w:szCs w:val="24"/>
          <w:vertAlign w:val="superscript"/>
          <w:lang w:eastAsia="ru-RU"/>
        </w:rPr>
        <w:t>00</w:t>
      </w:r>
      <w:r w:rsidRPr="008807C7">
        <w:rPr>
          <w:rFonts w:ascii="Times New Roman" w:eastAsia="Times New Roman" w:hAnsi="Times New Roman" w:cs="Times New Roman"/>
          <w:b/>
          <w:bCs/>
          <w:i/>
          <w:iCs/>
          <w:sz w:val="24"/>
          <w:szCs w:val="24"/>
          <w:lang w:eastAsia="ru-RU"/>
        </w:rPr>
        <w:t>                 14 серпня 2018 рік</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На дату проведення позачергових загальних зборів акціонерів зареєстрований статутний капітал товариства становить 70 465 гривень 50 копійок, який, відповідно до Свідоцтва про реєстрацію випуску акцій  № 142/02/1/10 виданого Винницьким територіальним управлінням Державної комiсiї з цiнних паперiв та фондового ринку 26 листопада 2010 року, поділено на 40 266 простих іменних акцій номінальною вартістю 1 гривня 75 копійок.</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Позачергові загальні збори акціонерів товариства скликані </w:t>
      </w:r>
      <w:r w:rsidRPr="008807C7">
        <w:rPr>
          <w:rFonts w:ascii="Times New Roman" w:eastAsia="Times New Roman" w:hAnsi="Times New Roman" w:cs="Times New Roman"/>
          <w:sz w:val="24"/>
          <w:szCs w:val="24"/>
          <w:lang w:val="uk-UA" w:eastAsia="ru-RU"/>
        </w:rPr>
        <w:t>Н</w:t>
      </w:r>
      <w:r w:rsidRPr="008807C7">
        <w:rPr>
          <w:rFonts w:ascii="Times New Roman" w:eastAsia="Times New Roman" w:hAnsi="Times New Roman" w:cs="Times New Roman"/>
          <w:sz w:val="24"/>
          <w:szCs w:val="24"/>
          <w:lang w:eastAsia="ru-RU"/>
        </w:rPr>
        <w:t>аглядовою радою товариства відповідно до Закону України «Про акціонерні товариства», статуту товариства та положення про наглядову раду.  </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Перелік акціонерів, які мають право на участь у загальних зборах, складено Центральним депозитарієм, в порядку, визначеному законодавством про депозитарну систему України, станом на 24 годину за три робочих дні до дня проведення таких зборів – 08 серпня 2018 року. Загальна кількість осіб, включених до переліку акціонерів, які мають право на участь у  загальних  зборах,  становить 776 (сімсот сімдесят шість) акціонерів.</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Реєстрацію учасників загальних зборів провела реєстраційна комісія в кількості  трьох  осіб, персонально: Макаркіна Світлана Миколаївна, Панасюк Анатолій Анатолійович, Веретинський Василь Омельянович.</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Відповідно до пункту 10 розділу VI Закону України «Про депозитарну систему України», у разі, якщо власник цінних паперів не уклав з депозитарною установою договору про обслуговування рахунка в цінних паперах, цінні папери такого власника не враховуються при визначенні кворуму та при голосуванні в органах емітента. Згідно до вищезазначеного переліку акціонерів, встановлено, що загальна кількість акцій акціонерів – власників голосуючих акцій товариства становить 30 440 (тридцять тисяч чотириста сорок) штук.</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Відповідно до статті 41 Закону України «Про акціонерні товариства» та виходячи з підсумків реєстрації, встановлено, що загальна кількість голосів акціонерів – власників голосуючих акцій, які зареєструвалися для участі у загальних зборах та акції яких є голосуючими з усіх питань порядку денного, становить 30 440 (тридцять тисяч чотириста сорок), що складає  100 % від загальної кількості голосуючих акцій товариства.</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Акціонери, акції яких не враховуються при голосуванні на загальних зборах, не реєстрували</w:t>
      </w:r>
      <w:r w:rsidRPr="008807C7">
        <w:rPr>
          <w:rFonts w:ascii="Times New Roman" w:eastAsia="Times New Roman" w:hAnsi="Times New Roman" w:cs="Times New Roman"/>
          <w:sz w:val="24"/>
          <w:szCs w:val="24"/>
          <w:lang w:val="uk-UA" w:eastAsia="ru-RU"/>
        </w:rPr>
        <w:t>сь для участі у загальних зборах.        </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Виходячи з підсумків реєстрації встановлено, що кворуму для проведення зборів досягнуто, збори вважаються  правомочними</w:t>
      </w:r>
      <w:r w:rsidRPr="008807C7">
        <w:rPr>
          <w:rFonts w:ascii="Times New Roman" w:eastAsia="Times New Roman" w:hAnsi="Times New Roman" w:cs="Times New Roman"/>
          <w:b/>
          <w:bCs/>
          <w:i/>
          <w:iCs/>
          <w:sz w:val="24"/>
          <w:szCs w:val="24"/>
          <w:lang w:eastAsia="ru-RU"/>
        </w:rPr>
        <w:t>. </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Під час реєстрації акціонери та представники акціонерів одержали бюлетені для голосування з вказаною кількістю голосів, що має кожний акціонер. Одна голосуюча акція надає акціонеру один голос для вирішення кожного з питань, винесених на голосування зазначених загальних  зборів акціонерів.</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Письмових заяв і скарг по процедурі реєстрації акціонерів не отримано. На зборах присутні фахівці товариства.</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 Повідомлення про проведення позачергових загальних зборів акціонерного товариства та проект порядку денного опубліковано в офіційному друкованому виданні НКЦПФР Бюлетені  «Відомості Національної комісії з цінних паперів та фондового ринку» від 11 липня 2018 року № 130(2883) та від 12 липня 2018 року №</w:t>
      </w:r>
      <w:r w:rsidRPr="008807C7">
        <w:rPr>
          <w:rFonts w:ascii="Arial" w:eastAsia="Times New Roman" w:hAnsi="Arial" w:cs="Arial"/>
          <w:sz w:val="24"/>
          <w:szCs w:val="24"/>
          <w:lang w:eastAsia="ru-RU"/>
        </w:rPr>
        <w:t> </w:t>
      </w:r>
      <w:r w:rsidRPr="008807C7">
        <w:rPr>
          <w:rFonts w:ascii="Times New Roman" w:eastAsia="Times New Roman" w:hAnsi="Times New Roman" w:cs="Times New Roman"/>
          <w:sz w:val="24"/>
          <w:szCs w:val="24"/>
          <w:lang w:eastAsia="ru-RU"/>
        </w:rPr>
        <w:t>131(2884) , розміщено на власному веб-сайті товариства за адресою </w:t>
      </w:r>
      <w:hyperlink r:id="rId6" w:tgtFrame="_blank" w:history="1">
        <w:r w:rsidRPr="008807C7">
          <w:rPr>
            <w:rFonts w:ascii="Arial" w:eastAsia="Times New Roman" w:hAnsi="Arial" w:cs="Arial"/>
            <w:sz w:val="24"/>
            <w:szCs w:val="24"/>
            <w:lang w:eastAsia="ru-RU"/>
          </w:rPr>
          <w:t>obladnannja.pat.ua</w:t>
        </w:r>
      </w:hyperlink>
      <w:r w:rsidRPr="008807C7">
        <w:rPr>
          <w:rFonts w:ascii="Times New Roman" w:eastAsia="Times New Roman" w:hAnsi="Times New Roman" w:cs="Times New Roman"/>
          <w:sz w:val="24"/>
          <w:szCs w:val="24"/>
          <w:lang w:eastAsia="ru-RU"/>
        </w:rPr>
        <w:t> та на сайті Загальнодоступної інформаційної бази даних НКЦПФР про ринок цінних паперів. Персональне письмове повідомлення про проведення позачергових загальних зборів та проект порядку денного надіслано персонально кожному акціонеру, зазначеному в переліку акціонерів, складеному в порядку встановленому законодавством про депозитарну систему України, на дату, визначену  наглядовою  радою –  06 липня 2018 року.</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Збори проводяться за ініціативою наглядової ради товариства за наступним</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p>
    <w:p w:rsidR="00F34439" w:rsidRPr="008807C7" w:rsidRDefault="00F34439" w:rsidP="008807C7">
      <w:pPr>
        <w:spacing w:after="0" w:line="240" w:lineRule="auto"/>
        <w:ind w:firstLine="567"/>
        <w:jc w:val="center"/>
        <w:rPr>
          <w:rFonts w:ascii="Arial" w:eastAsia="Times New Roman" w:hAnsi="Arial" w:cs="Arial"/>
          <w:sz w:val="24"/>
          <w:szCs w:val="24"/>
          <w:lang w:eastAsia="ru-RU"/>
        </w:rPr>
      </w:pPr>
      <w:r w:rsidRPr="008807C7">
        <w:rPr>
          <w:rFonts w:ascii="Times New Roman" w:eastAsia="Times New Roman" w:hAnsi="Times New Roman" w:cs="Times New Roman"/>
          <w:b/>
          <w:bCs/>
          <w:i/>
          <w:iCs/>
          <w:sz w:val="24"/>
          <w:szCs w:val="24"/>
          <w:lang w:eastAsia="ru-RU"/>
        </w:rPr>
        <w:t>ПОРЯДКОМ   ДЕННИМ:</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p>
    <w:p w:rsidR="00F34439" w:rsidRPr="008807C7" w:rsidRDefault="00F34439" w:rsidP="008807C7">
      <w:pPr>
        <w:spacing w:after="0" w:line="240" w:lineRule="auto"/>
        <w:ind w:firstLine="567"/>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1.Обрання членів лічильної комісії та прийняття рішення про припинення їх повноважень.</w:t>
      </w:r>
    </w:p>
    <w:p w:rsidR="00F34439" w:rsidRPr="008807C7" w:rsidRDefault="00F34439" w:rsidP="008807C7">
      <w:pPr>
        <w:spacing w:after="0" w:line="240" w:lineRule="auto"/>
        <w:ind w:firstLine="567"/>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2.Прийняття рішення з питань порядку проведення загальних зборів, затвердження регламенту роботи загальних зборів акціонерів товариства.</w:t>
      </w:r>
    </w:p>
    <w:p w:rsidR="00F34439" w:rsidRPr="008807C7" w:rsidRDefault="00F34439" w:rsidP="008807C7">
      <w:pPr>
        <w:spacing w:after="0" w:line="240" w:lineRule="auto"/>
        <w:ind w:firstLine="567"/>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3.Прийняття рішення про надання згоди на вчинення значного правочину.</w:t>
      </w:r>
    </w:p>
    <w:p w:rsidR="00F34439" w:rsidRPr="008807C7" w:rsidRDefault="00F34439" w:rsidP="008807C7">
      <w:pPr>
        <w:spacing w:after="0" w:line="240" w:lineRule="auto"/>
        <w:ind w:firstLine="567"/>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4.Визначення уповноваженої особи на підписання значного правочину.</w:t>
      </w:r>
    </w:p>
    <w:p w:rsidR="00F34439" w:rsidRPr="008807C7" w:rsidRDefault="00F34439" w:rsidP="008807C7">
      <w:pPr>
        <w:spacing w:after="0" w:line="240" w:lineRule="auto"/>
        <w:ind w:firstLine="567"/>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5.Затвердження рішень наглядової ради.</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Учасникам загальних зборів було надано інформацію, що рішенням </w:t>
      </w:r>
      <w:r w:rsidRPr="008807C7">
        <w:rPr>
          <w:rFonts w:ascii="Times New Roman" w:eastAsia="Times New Roman" w:hAnsi="Times New Roman" w:cs="Times New Roman"/>
          <w:sz w:val="24"/>
          <w:szCs w:val="24"/>
          <w:lang w:val="uk-UA" w:eastAsia="ru-RU"/>
        </w:rPr>
        <w:t>Н</w:t>
      </w:r>
      <w:r w:rsidRPr="008807C7">
        <w:rPr>
          <w:rFonts w:ascii="Times New Roman" w:eastAsia="Times New Roman" w:hAnsi="Times New Roman" w:cs="Times New Roman"/>
          <w:sz w:val="24"/>
          <w:szCs w:val="24"/>
          <w:lang w:eastAsia="ru-RU"/>
        </w:rPr>
        <w:t>аглядової ради товариства від 25 червня 2018 року було призначено робочу президію зборів в складі двох осіб, персонально: Чміль Микола Іванович  – голова зборів, Ратич Алла Веніамінівна</w:t>
      </w:r>
      <w:r w:rsidRPr="008807C7">
        <w:rPr>
          <w:rFonts w:ascii="Arial" w:eastAsia="Times New Roman" w:hAnsi="Arial" w:cs="Arial"/>
          <w:sz w:val="24"/>
          <w:szCs w:val="24"/>
          <w:lang w:eastAsia="ru-RU"/>
        </w:rPr>
        <w:t> </w:t>
      </w:r>
      <w:r w:rsidRPr="008807C7">
        <w:rPr>
          <w:rFonts w:ascii="Times New Roman" w:eastAsia="Times New Roman" w:hAnsi="Times New Roman" w:cs="Times New Roman"/>
          <w:sz w:val="24"/>
          <w:szCs w:val="24"/>
          <w:lang w:eastAsia="ru-RU"/>
        </w:rPr>
        <w:t>– секретар зборів. А для підрахунку голосів на позачергових загальних зборах, роз’яснення щодо порядку голосування, підрахунку голосів та з інших питань, пов’язаних із забезпеченням проведення голосування на загальних зборах до обрання лічильної комісії, сформовано тимчасову лічильну комісію в кількості трьох осіб, а саме: Макаркіна Світлана Миколаївна – голова тимчасової лічильної комісії, Панасюк Анатолій  Анатолійович – член тимчасової лічильної комісії, Веретинський Василь Омельянович – член тимчасової лічильної комісії.</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b/>
          <w:bCs/>
          <w:i/>
          <w:iCs/>
          <w:sz w:val="24"/>
          <w:szCs w:val="24"/>
          <w:u w:val="single"/>
          <w:lang w:eastAsia="ru-RU"/>
        </w:rPr>
        <w:t>Розглядається перше питання порядку денного:</w:t>
      </w:r>
      <w:r w:rsidRPr="008807C7">
        <w:rPr>
          <w:rFonts w:ascii="Times New Roman" w:eastAsia="Times New Roman" w:hAnsi="Times New Roman" w:cs="Times New Roman"/>
          <w:sz w:val="24"/>
          <w:szCs w:val="24"/>
          <w:lang w:eastAsia="ru-RU"/>
        </w:rPr>
        <w:t> Обрання членів лічильної комісії та прийняття рішення про припинення їх повноважень. </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p>
    <w:p w:rsidR="00F34439" w:rsidRPr="008807C7" w:rsidRDefault="00F34439" w:rsidP="008807C7">
      <w:pPr>
        <w:shd w:val="clear" w:color="auto" w:fill="FFFFFF"/>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b/>
          <w:bCs/>
          <w:i/>
          <w:iCs/>
          <w:sz w:val="24"/>
          <w:szCs w:val="24"/>
          <w:u w:val="single"/>
          <w:lang w:eastAsia="ru-RU"/>
        </w:rPr>
        <w:t>Виступив голова зборів Чміль Микола Іванович,</w:t>
      </w:r>
      <w:r w:rsidRPr="008807C7">
        <w:rPr>
          <w:rFonts w:ascii="Times New Roman" w:eastAsia="Times New Roman" w:hAnsi="Times New Roman" w:cs="Times New Roman"/>
          <w:i/>
          <w:iCs/>
          <w:sz w:val="24"/>
          <w:szCs w:val="24"/>
          <w:lang w:eastAsia="ru-RU"/>
        </w:rPr>
        <w:t> </w:t>
      </w:r>
      <w:r w:rsidRPr="008807C7">
        <w:rPr>
          <w:rFonts w:ascii="Times New Roman" w:eastAsia="Times New Roman" w:hAnsi="Times New Roman" w:cs="Times New Roman"/>
          <w:sz w:val="24"/>
          <w:szCs w:val="24"/>
          <w:lang w:eastAsia="ru-RU"/>
        </w:rPr>
        <w:t>який запропонував для підрахунку голосів на позачергових загальних зборах, роз’яснення щодо порядку голосування, підрахунку голосів та з інших питань, пов’язаних із забезпеченням проведення голосування на загальних зборах, обрати лічильну комісію в кількості трьох осіб, персонально: Макаркіна Світлана Миколаївна – голова лічильної комісії, Панасюк Анатолій  Анатолійович – член лічильної комісії, Веретинський Василь Омельянович – член лічильної комісії. Строк повноважень призначеної лічильної комісії встановити до дати закриття зазначених  загальних  зборів  акціонерів. </w:t>
      </w:r>
    </w:p>
    <w:p w:rsidR="00F34439" w:rsidRPr="008807C7" w:rsidRDefault="00F34439" w:rsidP="008807C7">
      <w:pPr>
        <w:shd w:val="clear" w:color="auto" w:fill="FFFFFF"/>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b/>
          <w:bCs/>
          <w:i/>
          <w:iCs/>
          <w:sz w:val="24"/>
          <w:szCs w:val="24"/>
          <w:u w:val="single"/>
          <w:lang w:eastAsia="ru-RU"/>
        </w:rPr>
        <w:t>Ставиться на голосування пропозиція</w:t>
      </w:r>
      <w:r w:rsidRPr="008807C7">
        <w:rPr>
          <w:rFonts w:ascii="Times New Roman" w:eastAsia="Times New Roman" w:hAnsi="Times New Roman" w:cs="Times New Roman"/>
          <w:b/>
          <w:bCs/>
          <w:i/>
          <w:iCs/>
          <w:sz w:val="24"/>
          <w:szCs w:val="24"/>
          <w:lang w:eastAsia="ru-RU"/>
        </w:rPr>
        <w:t>: </w:t>
      </w:r>
      <w:r w:rsidRPr="008807C7">
        <w:rPr>
          <w:rFonts w:ascii="Times New Roman" w:eastAsia="Times New Roman" w:hAnsi="Times New Roman" w:cs="Times New Roman"/>
          <w:sz w:val="24"/>
          <w:szCs w:val="24"/>
          <w:lang w:eastAsia="ru-RU"/>
        </w:rPr>
        <w:t>Для підрахунку голосів на позачергових загальних зборах, роз’яснення щодо порядку голосування, підрахунку голосів та з інших питань, пов’язаних із забезпеченням проведення голосування на загальних зборах, обрати лічильну комісію в кількості трьох осіб, персонально: Макаркіна Світлана Миколаївна – голова лічильної комісії, Панасюк Анатолій  Анатолійович – член лічильної комісії, Веретинський Василь Омельянович – член лічильної комісії. Строк повноважень призначеної лічильної комісії встановити до дати закриття зазначених  загальних  зборів  акціонерів. </w:t>
      </w:r>
    </w:p>
    <w:p w:rsidR="00F34439" w:rsidRPr="008807C7" w:rsidRDefault="00F34439" w:rsidP="008807C7">
      <w:pPr>
        <w:shd w:val="clear" w:color="auto" w:fill="FFFFFF"/>
        <w:spacing w:after="0" w:line="240" w:lineRule="auto"/>
        <w:ind w:firstLine="567"/>
        <w:jc w:val="both"/>
        <w:rPr>
          <w:rFonts w:ascii="Arial" w:eastAsia="Times New Roman" w:hAnsi="Arial" w:cs="Arial"/>
          <w:sz w:val="24"/>
          <w:szCs w:val="24"/>
          <w:lang w:eastAsia="ru-RU"/>
        </w:rPr>
      </w:pP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b/>
          <w:bCs/>
          <w:i/>
          <w:iCs/>
          <w:sz w:val="24"/>
          <w:szCs w:val="24"/>
          <w:u w:val="single"/>
          <w:lang w:eastAsia="ru-RU"/>
        </w:rPr>
        <w:t>Підсумки голосування:</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«За»                             -  30 440 голосів,  що становить  100  %  голосів  </w:t>
      </w:r>
      <w:r w:rsidRPr="008807C7">
        <w:rPr>
          <w:rFonts w:ascii="Times New Roman" w:eastAsia="Times New Roman" w:hAnsi="Times New Roman" w:cs="Times New Roman"/>
          <w:sz w:val="24"/>
          <w:szCs w:val="24"/>
          <w:lang w:val="uk-UA" w:eastAsia="ru-RU"/>
        </w:rPr>
        <w:t>акціонерів,     </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 які зареєструвалися для участі у загальних</w:t>
      </w: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зборах,та</w:t>
      </w: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акцій</w:t>
      </w:r>
      <w:r w:rsidRPr="008807C7">
        <w:rPr>
          <w:rFonts w:ascii="Times New Roman" w:eastAsia="Times New Roman" w:hAnsi="Times New Roman" w:cs="Times New Roman"/>
          <w:sz w:val="24"/>
          <w:szCs w:val="24"/>
          <w:lang w:eastAsia="ru-RU"/>
        </w:rPr>
        <w:t> </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                                        яких є голосуючих з усіх питань  порядку денного.</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«Проти»                       </w:t>
      </w:r>
      <w:r w:rsidRPr="008807C7">
        <w:rPr>
          <w:rFonts w:ascii="Times New Roman" w:eastAsia="Times New Roman" w:hAnsi="Times New Roman" w:cs="Times New Roman"/>
          <w:sz w:val="24"/>
          <w:szCs w:val="24"/>
          <w:lang w:val="uk-UA" w:eastAsia="ru-RU"/>
        </w:rPr>
        <w:t>-</w:t>
      </w: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0</w:t>
      </w:r>
      <w:r w:rsidRPr="008807C7">
        <w:rPr>
          <w:rFonts w:ascii="Times New Roman" w:eastAsia="Times New Roman" w:hAnsi="Times New Roman" w:cs="Times New Roman"/>
          <w:sz w:val="24"/>
          <w:szCs w:val="24"/>
          <w:lang w:eastAsia="ru-RU"/>
        </w:rPr>
        <w:t> голосів,  що становить  0  %  голосів  </w:t>
      </w:r>
      <w:r w:rsidRPr="008807C7">
        <w:rPr>
          <w:rFonts w:ascii="Times New Roman" w:eastAsia="Times New Roman" w:hAnsi="Times New Roman" w:cs="Times New Roman"/>
          <w:sz w:val="24"/>
          <w:szCs w:val="24"/>
          <w:lang w:val="uk-UA" w:eastAsia="ru-RU"/>
        </w:rPr>
        <w:t>акціонерів,     </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 які зареєструвалися для участі у загальних</w:t>
      </w: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зборах,та</w:t>
      </w: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акцій</w:t>
      </w:r>
      <w:r w:rsidRPr="008807C7">
        <w:rPr>
          <w:rFonts w:ascii="Times New Roman" w:eastAsia="Times New Roman" w:hAnsi="Times New Roman" w:cs="Times New Roman"/>
          <w:sz w:val="24"/>
          <w:szCs w:val="24"/>
          <w:lang w:eastAsia="ru-RU"/>
        </w:rPr>
        <w:t> </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                                      яких є голосуючих з усіх питань  порядку денного.</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«Утримались»            </w:t>
      </w:r>
      <w:r w:rsidRPr="008807C7">
        <w:rPr>
          <w:rFonts w:ascii="Times New Roman" w:eastAsia="Times New Roman" w:hAnsi="Times New Roman" w:cs="Times New Roman"/>
          <w:sz w:val="24"/>
          <w:szCs w:val="24"/>
          <w:lang w:val="uk-UA" w:eastAsia="ru-RU"/>
        </w:rPr>
        <w:t>-</w:t>
      </w: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0</w:t>
      </w:r>
      <w:r w:rsidRPr="008807C7">
        <w:rPr>
          <w:rFonts w:ascii="Times New Roman" w:eastAsia="Times New Roman" w:hAnsi="Times New Roman" w:cs="Times New Roman"/>
          <w:sz w:val="24"/>
          <w:szCs w:val="24"/>
          <w:lang w:eastAsia="ru-RU"/>
        </w:rPr>
        <w:t> голосів,  що становить  0  %  голосів  </w:t>
      </w:r>
      <w:r w:rsidRPr="008807C7">
        <w:rPr>
          <w:rFonts w:ascii="Times New Roman" w:eastAsia="Times New Roman" w:hAnsi="Times New Roman" w:cs="Times New Roman"/>
          <w:sz w:val="24"/>
          <w:szCs w:val="24"/>
          <w:lang w:val="uk-UA" w:eastAsia="ru-RU"/>
        </w:rPr>
        <w:t>акціонерів,     </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 які зареєструвалися для участі у загальних</w:t>
      </w: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зборах,та</w:t>
      </w: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акцій</w:t>
      </w:r>
      <w:r w:rsidRPr="008807C7">
        <w:rPr>
          <w:rFonts w:ascii="Times New Roman" w:eastAsia="Times New Roman" w:hAnsi="Times New Roman" w:cs="Times New Roman"/>
          <w:sz w:val="24"/>
          <w:szCs w:val="24"/>
          <w:lang w:eastAsia="ru-RU"/>
        </w:rPr>
        <w:t> </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                                      яких є голосуючих з усіх питань  порядку денного.</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«Участі не брали»         –   </w:t>
      </w:r>
      <w:r w:rsidRPr="008807C7">
        <w:rPr>
          <w:rFonts w:ascii="Times New Roman" w:eastAsia="Times New Roman" w:hAnsi="Times New Roman" w:cs="Times New Roman"/>
          <w:sz w:val="24"/>
          <w:szCs w:val="24"/>
          <w:lang w:val="uk-UA" w:eastAsia="ru-RU"/>
        </w:rPr>
        <w:t>0</w:t>
      </w:r>
      <w:r w:rsidRPr="008807C7">
        <w:rPr>
          <w:rFonts w:ascii="Times New Roman" w:eastAsia="Times New Roman" w:hAnsi="Times New Roman" w:cs="Times New Roman"/>
          <w:sz w:val="24"/>
          <w:szCs w:val="24"/>
          <w:lang w:eastAsia="ru-RU"/>
        </w:rPr>
        <w:t> голосів,  що становить  0  %  голосів  </w:t>
      </w:r>
      <w:r w:rsidRPr="008807C7">
        <w:rPr>
          <w:rFonts w:ascii="Times New Roman" w:eastAsia="Times New Roman" w:hAnsi="Times New Roman" w:cs="Times New Roman"/>
          <w:sz w:val="24"/>
          <w:szCs w:val="24"/>
          <w:lang w:val="uk-UA" w:eastAsia="ru-RU"/>
        </w:rPr>
        <w:t>акціонерів,     </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 які зареєструвалися для участі у загальних</w:t>
      </w: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зборах,та</w:t>
      </w: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акцій</w:t>
      </w:r>
      <w:r w:rsidRPr="008807C7">
        <w:rPr>
          <w:rFonts w:ascii="Times New Roman" w:eastAsia="Times New Roman" w:hAnsi="Times New Roman" w:cs="Times New Roman"/>
          <w:sz w:val="24"/>
          <w:szCs w:val="24"/>
          <w:lang w:eastAsia="ru-RU"/>
        </w:rPr>
        <w:t> </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                                      яких є голосуючих з усіх питань  порядку денного.</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 «За бюлетенями,        –    </w:t>
      </w:r>
      <w:r w:rsidRPr="008807C7">
        <w:rPr>
          <w:rFonts w:ascii="Times New Roman" w:eastAsia="Times New Roman" w:hAnsi="Times New Roman" w:cs="Times New Roman"/>
          <w:sz w:val="24"/>
          <w:szCs w:val="24"/>
          <w:lang w:val="uk-UA" w:eastAsia="ru-RU"/>
        </w:rPr>
        <w:t>0</w:t>
      </w:r>
      <w:r w:rsidRPr="008807C7">
        <w:rPr>
          <w:rFonts w:ascii="Times New Roman" w:eastAsia="Times New Roman" w:hAnsi="Times New Roman" w:cs="Times New Roman"/>
          <w:sz w:val="24"/>
          <w:szCs w:val="24"/>
          <w:lang w:eastAsia="ru-RU"/>
        </w:rPr>
        <w:t> голосів,  що становить  0  %  голосів  </w:t>
      </w:r>
      <w:r w:rsidRPr="008807C7">
        <w:rPr>
          <w:rFonts w:ascii="Times New Roman" w:eastAsia="Times New Roman" w:hAnsi="Times New Roman" w:cs="Times New Roman"/>
          <w:sz w:val="24"/>
          <w:szCs w:val="24"/>
          <w:lang w:val="uk-UA" w:eastAsia="ru-RU"/>
        </w:rPr>
        <w:t>акціонерів,     </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lastRenderedPageBreak/>
        <w:t>                                      </w:t>
      </w:r>
      <w:r w:rsidRPr="008807C7">
        <w:rPr>
          <w:rFonts w:ascii="Times New Roman" w:eastAsia="Times New Roman" w:hAnsi="Times New Roman" w:cs="Times New Roman"/>
          <w:sz w:val="24"/>
          <w:szCs w:val="24"/>
          <w:lang w:val="uk-UA" w:eastAsia="ru-RU"/>
        </w:rPr>
        <w:t> які зареєструвалися для участі у загальних</w:t>
      </w: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зборах,та</w:t>
      </w: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акцій</w:t>
      </w:r>
      <w:r w:rsidRPr="008807C7">
        <w:rPr>
          <w:rFonts w:ascii="Times New Roman" w:eastAsia="Times New Roman" w:hAnsi="Times New Roman" w:cs="Times New Roman"/>
          <w:sz w:val="24"/>
          <w:szCs w:val="24"/>
          <w:lang w:eastAsia="ru-RU"/>
        </w:rPr>
        <w:t> </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                                      яких є голосуючих з усіх питань  порядку денного.</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Голова тимчасової лічильної комісії оголошує підсумки голосування (протокол про підсумки голосування № 1 від 14 серпня 2018 року).</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b/>
          <w:bCs/>
          <w:i/>
          <w:iCs/>
          <w:sz w:val="24"/>
          <w:szCs w:val="24"/>
          <w:u w:val="single"/>
          <w:lang w:eastAsia="ru-RU"/>
        </w:rPr>
        <w:t>Рішення прийняте</w:t>
      </w:r>
      <w:r w:rsidRPr="008807C7">
        <w:rPr>
          <w:rFonts w:ascii="Times New Roman" w:eastAsia="Times New Roman" w:hAnsi="Times New Roman" w:cs="Times New Roman"/>
          <w:sz w:val="24"/>
          <w:szCs w:val="24"/>
          <w:lang w:eastAsia="ru-RU"/>
        </w:rPr>
        <w:t>: Для підрахунку голосів на позачергових загальних зборах, роз’яснення щодо порядку голосування, підрахунку голосів та з інших питань, пов’язаних із забезпеченням проведення голосування на загальних зборах, обрати лічильну комісію в кількості трьох осіб, персонально: Макаркіна Світлана Миколаївна – голова лічильної комісії, Панасюк Анатолій  Анатолійович – член лічильної комісії, Веретинський Василь Омельянович – член лічильної комісії. Строк повноважень призначеної лічильної комісії встановити до дати закриття зазначених  загальних  зборів  акціонерів.</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b/>
          <w:bCs/>
          <w:i/>
          <w:iCs/>
          <w:sz w:val="24"/>
          <w:szCs w:val="24"/>
          <w:u w:val="single"/>
          <w:lang w:eastAsia="ru-RU"/>
        </w:rPr>
        <w:t>Розглядається друге питання порядку денного</w:t>
      </w:r>
      <w:r w:rsidRPr="008807C7">
        <w:rPr>
          <w:rFonts w:ascii="Times New Roman" w:eastAsia="Times New Roman" w:hAnsi="Times New Roman" w:cs="Times New Roman"/>
          <w:sz w:val="24"/>
          <w:szCs w:val="24"/>
          <w:lang w:eastAsia="ru-RU"/>
        </w:rPr>
        <w:t>: Прийняття рішення з питань порядку проведення загальних зборів, затвердження регламенту роботи загальних зборів акціонерів товариства.</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b/>
          <w:bCs/>
          <w:i/>
          <w:iCs/>
          <w:sz w:val="24"/>
          <w:szCs w:val="24"/>
          <w:u w:val="single"/>
          <w:lang w:eastAsia="ru-RU"/>
        </w:rPr>
        <w:t>Виступив голова зборів Чміль Микола Іванович</w:t>
      </w:r>
      <w:r w:rsidRPr="008807C7">
        <w:rPr>
          <w:rFonts w:ascii="Times New Roman" w:eastAsia="Times New Roman" w:hAnsi="Times New Roman" w:cs="Times New Roman"/>
          <w:sz w:val="24"/>
          <w:szCs w:val="24"/>
          <w:lang w:eastAsia="ru-RU"/>
        </w:rPr>
        <w:t>, який запропонував для проведення загальних зборів прийняти наступні рішення:</w:t>
      </w:r>
      <w:r w:rsidRPr="008807C7">
        <w:rPr>
          <w:rFonts w:ascii="Times New Roman" w:eastAsia="Times New Roman" w:hAnsi="Times New Roman" w:cs="Times New Roman"/>
          <w:b/>
          <w:bCs/>
          <w:sz w:val="24"/>
          <w:szCs w:val="24"/>
          <w:lang w:eastAsia="ru-RU"/>
        </w:rPr>
        <w:t> </w:t>
      </w:r>
    </w:p>
    <w:p w:rsidR="00F34439" w:rsidRPr="008807C7" w:rsidRDefault="00F34439" w:rsidP="008807C7">
      <w:pPr>
        <w:shd w:val="clear" w:color="auto" w:fill="FFFFFF"/>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1.Голосування на зборах проводиться за принципом: 1 голосуюча акція – 1 голос.</w:t>
      </w:r>
    </w:p>
    <w:p w:rsidR="00F34439" w:rsidRPr="008807C7" w:rsidRDefault="00F34439" w:rsidP="008807C7">
      <w:pPr>
        <w:shd w:val="clear" w:color="auto" w:fill="FFFFFF"/>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2.Всі зауваження, які потрібно вносити до протоколу, подавати під час зборів в письмовій формі з зазначенням прізвища, імені, по батькові/найменування акціонера, кількості та типу належних йому акцій, а у випадку зауважень представником акціонера – до вищеперерахованої інформації додавати копію доручення.</w:t>
      </w:r>
    </w:p>
    <w:p w:rsidR="00F34439" w:rsidRPr="008807C7" w:rsidRDefault="00F34439" w:rsidP="008807C7">
      <w:pPr>
        <w:shd w:val="clear" w:color="auto" w:fill="FFFFFF"/>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3.Запитання подавати в письмовій формі під час розгляду питання порядку денного, по якому виникло запитання із зазначенням прізвища, імені, по батькові/найменування акціонера, кількості та типу належних йому акцій, а у випадку надання запитання представником акціонера – до вищеперерахованої інформації додавати копію доручення.</w:t>
      </w:r>
    </w:p>
    <w:p w:rsidR="00F34439" w:rsidRPr="008807C7" w:rsidRDefault="00F34439" w:rsidP="008807C7">
      <w:pPr>
        <w:shd w:val="clear" w:color="auto" w:fill="FFFFFF"/>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4.З усіх питань порядку денного провести голосування виключно з використанням  бюлетенів.</w:t>
      </w:r>
    </w:p>
    <w:p w:rsidR="00F34439" w:rsidRPr="008807C7" w:rsidRDefault="00F34439" w:rsidP="008807C7">
      <w:pPr>
        <w:shd w:val="clear" w:color="auto" w:fill="FFFFFF"/>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5.Одна особа по одному питанню виступає тільки 1 раз.</w:t>
      </w:r>
    </w:p>
    <w:p w:rsidR="00F34439" w:rsidRPr="008807C7" w:rsidRDefault="00F34439" w:rsidP="008807C7">
      <w:pPr>
        <w:shd w:val="clear" w:color="auto" w:fill="FFFFFF"/>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6.Збори провести без перерви.</w:t>
      </w:r>
    </w:p>
    <w:p w:rsidR="00F34439" w:rsidRPr="008807C7" w:rsidRDefault="00F34439" w:rsidP="008807C7">
      <w:pPr>
        <w:shd w:val="clear" w:color="auto" w:fill="FFFFFF"/>
        <w:spacing w:after="0" w:line="240" w:lineRule="auto"/>
        <w:ind w:firstLine="567"/>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Затвердити  регламент  роботи позачергових загальних  зборів  акціонерів товариства:</w:t>
      </w:r>
      <w:r w:rsidRPr="008807C7">
        <w:rPr>
          <w:rFonts w:ascii="Times New Roman" w:eastAsia="Times New Roman" w:hAnsi="Times New Roman" w:cs="Times New Roman"/>
          <w:b/>
          <w:bCs/>
          <w:i/>
          <w:iCs/>
          <w:sz w:val="24"/>
          <w:szCs w:val="24"/>
          <w:lang w:eastAsia="ru-RU"/>
        </w:rPr>
        <w:t> </w:t>
      </w:r>
    </w:p>
    <w:p w:rsidR="00F34439" w:rsidRPr="008807C7" w:rsidRDefault="00F34439" w:rsidP="008807C7">
      <w:pPr>
        <w:shd w:val="clear" w:color="auto" w:fill="FFFFFF"/>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1.Виступаючі з питань порядку денного – до 10 хв.;</w:t>
      </w:r>
    </w:p>
    <w:p w:rsidR="00F34439" w:rsidRPr="008807C7" w:rsidRDefault="00F34439" w:rsidP="008807C7">
      <w:pPr>
        <w:shd w:val="clear" w:color="auto" w:fill="FFFFFF"/>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2.Виступи – до 3 хв.;</w:t>
      </w:r>
    </w:p>
    <w:p w:rsidR="00F34439" w:rsidRPr="008807C7" w:rsidRDefault="00F34439" w:rsidP="008807C7">
      <w:pPr>
        <w:shd w:val="clear" w:color="auto" w:fill="FFFFFF"/>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3.Запитання – до 2 хв.;</w:t>
      </w:r>
    </w:p>
    <w:p w:rsidR="00F34439" w:rsidRPr="008807C7" w:rsidRDefault="00F34439" w:rsidP="008807C7">
      <w:pPr>
        <w:shd w:val="clear" w:color="auto" w:fill="FFFFFF"/>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4.Відповіді на запитання – до 3 хв.</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p>
    <w:p w:rsidR="00F34439" w:rsidRPr="008807C7" w:rsidRDefault="00F34439" w:rsidP="008807C7">
      <w:pPr>
        <w:shd w:val="clear" w:color="auto" w:fill="FFFFFF"/>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b/>
          <w:bCs/>
          <w:i/>
          <w:iCs/>
          <w:sz w:val="24"/>
          <w:szCs w:val="24"/>
          <w:u w:val="single"/>
          <w:lang w:eastAsia="ru-RU"/>
        </w:rPr>
        <w:t>Ставиться на голосування пропозиція</w:t>
      </w:r>
      <w:r w:rsidRPr="008807C7">
        <w:rPr>
          <w:rFonts w:ascii="Times New Roman" w:eastAsia="Times New Roman" w:hAnsi="Times New Roman" w:cs="Times New Roman"/>
          <w:b/>
          <w:bCs/>
          <w:i/>
          <w:iCs/>
          <w:sz w:val="24"/>
          <w:szCs w:val="24"/>
          <w:lang w:eastAsia="ru-RU"/>
        </w:rPr>
        <w:t>:</w:t>
      </w:r>
      <w:r w:rsidRPr="008807C7">
        <w:rPr>
          <w:rFonts w:ascii="Times New Roman" w:eastAsia="Times New Roman" w:hAnsi="Times New Roman" w:cs="Times New Roman"/>
          <w:sz w:val="24"/>
          <w:szCs w:val="24"/>
          <w:lang w:eastAsia="ru-RU"/>
        </w:rPr>
        <w:t> Для проведення загальних зборів прийняти наступні рішення:</w:t>
      </w:r>
      <w:r w:rsidRPr="008807C7">
        <w:rPr>
          <w:rFonts w:ascii="Times New Roman" w:eastAsia="Times New Roman" w:hAnsi="Times New Roman" w:cs="Times New Roman"/>
          <w:b/>
          <w:bCs/>
          <w:sz w:val="24"/>
          <w:szCs w:val="24"/>
          <w:lang w:eastAsia="ru-RU"/>
        </w:rPr>
        <w:t> </w:t>
      </w:r>
    </w:p>
    <w:p w:rsidR="00F34439" w:rsidRPr="008807C7" w:rsidRDefault="00F34439" w:rsidP="008807C7">
      <w:pPr>
        <w:shd w:val="clear" w:color="auto" w:fill="FFFFFF"/>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1.Голосування на зборах проводиться за принципом: 1 голосуюча акція – 1 голос.</w:t>
      </w:r>
    </w:p>
    <w:p w:rsidR="00F34439" w:rsidRPr="008807C7" w:rsidRDefault="00F34439" w:rsidP="008807C7">
      <w:pPr>
        <w:shd w:val="clear" w:color="auto" w:fill="FFFFFF"/>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2.Всі зауваження, які потрібно вносити до протоколу, подавати під час зборів в письмовій формі з зазначенням прізвища, імені, по батькові/найменування акціонера, кількості та типу належних йому акцій, а у випадку зауважень представником акціонера – до вищеперерахованої інформації додавати копію доручення.</w:t>
      </w:r>
    </w:p>
    <w:p w:rsidR="00F34439" w:rsidRPr="008807C7" w:rsidRDefault="00F34439" w:rsidP="008807C7">
      <w:pPr>
        <w:shd w:val="clear" w:color="auto" w:fill="FFFFFF"/>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3.Запитання подавати в письмовій формі під час розгляду питання порядку денного, по якому виникло запитання із зазначенням прізвища, імені, по батькові/найменування акціонера, кількості та типу належних йому акцій, а у випадку надання запитання представником акціонера – до вищеперерахованої інформації додавати копію доручення.</w:t>
      </w:r>
    </w:p>
    <w:p w:rsidR="00F34439" w:rsidRPr="008807C7" w:rsidRDefault="00F34439" w:rsidP="008807C7">
      <w:pPr>
        <w:shd w:val="clear" w:color="auto" w:fill="FFFFFF"/>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4.З усіх питань порядку денного провести голосування виключно з використанням  бюлетенів.</w:t>
      </w:r>
    </w:p>
    <w:p w:rsidR="00F34439" w:rsidRPr="008807C7" w:rsidRDefault="00F34439" w:rsidP="008807C7">
      <w:pPr>
        <w:shd w:val="clear" w:color="auto" w:fill="FFFFFF"/>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5.Одна особа по одному питанню виступає тільки 1 раз.</w:t>
      </w:r>
    </w:p>
    <w:p w:rsidR="00F34439" w:rsidRPr="008807C7" w:rsidRDefault="00F34439" w:rsidP="008807C7">
      <w:pPr>
        <w:shd w:val="clear" w:color="auto" w:fill="FFFFFF"/>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6.Збори провести без перерви.</w:t>
      </w:r>
    </w:p>
    <w:p w:rsidR="00F34439" w:rsidRPr="008807C7" w:rsidRDefault="00F34439" w:rsidP="008807C7">
      <w:pPr>
        <w:shd w:val="clear" w:color="auto" w:fill="FFFFFF"/>
        <w:spacing w:after="0" w:line="240" w:lineRule="auto"/>
        <w:ind w:firstLine="567"/>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Затвердити  регламент  роботи позачергових загальних  зборів  акціонерів товариства:</w:t>
      </w:r>
      <w:r w:rsidRPr="008807C7">
        <w:rPr>
          <w:rFonts w:ascii="Times New Roman" w:eastAsia="Times New Roman" w:hAnsi="Times New Roman" w:cs="Times New Roman"/>
          <w:b/>
          <w:bCs/>
          <w:i/>
          <w:iCs/>
          <w:sz w:val="24"/>
          <w:szCs w:val="24"/>
          <w:lang w:eastAsia="ru-RU"/>
        </w:rPr>
        <w:t> </w:t>
      </w:r>
    </w:p>
    <w:p w:rsidR="00F34439" w:rsidRPr="008807C7" w:rsidRDefault="00F34439" w:rsidP="008807C7">
      <w:pPr>
        <w:shd w:val="clear" w:color="auto" w:fill="FFFFFF"/>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1.Виступаючі з питань порядку денного – до 10 хв.;</w:t>
      </w:r>
    </w:p>
    <w:p w:rsidR="00F34439" w:rsidRPr="008807C7" w:rsidRDefault="00F34439" w:rsidP="008807C7">
      <w:pPr>
        <w:shd w:val="clear" w:color="auto" w:fill="FFFFFF"/>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2.Виступи – до 3 хв.;</w:t>
      </w:r>
    </w:p>
    <w:p w:rsidR="00F34439" w:rsidRPr="008807C7" w:rsidRDefault="00F34439" w:rsidP="008807C7">
      <w:pPr>
        <w:shd w:val="clear" w:color="auto" w:fill="FFFFFF"/>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lastRenderedPageBreak/>
        <w:t>3.Запитання – до 2 хв.;</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4.Відповіді на запитання – до 3 хв.</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b/>
          <w:bCs/>
          <w:i/>
          <w:iCs/>
          <w:sz w:val="24"/>
          <w:szCs w:val="24"/>
          <w:u w:val="single"/>
          <w:lang w:eastAsia="ru-RU"/>
        </w:rPr>
        <w:t>Підсумки голосування:</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«За»                              </w:t>
      </w:r>
      <w:r w:rsidRPr="008807C7">
        <w:rPr>
          <w:rFonts w:ascii="Times New Roman" w:eastAsia="Times New Roman" w:hAnsi="Times New Roman" w:cs="Times New Roman"/>
          <w:sz w:val="24"/>
          <w:szCs w:val="24"/>
          <w:lang w:val="uk-UA" w:eastAsia="ru-RU"/>
        </w:rPr>
        <w:t>-</w:t>
      </w: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3</w:t>
      </w:r>
      <w:r w:rsidRPr="008807C7">
        <w:rPr>
          <w:rFonts w:ascii="Times New Roman" w:eastAsia="Times New Roman" w:hAnsi="Times New Roman" w:cs="Times New Roman"/>
          <w:sz w:val="24"/>
          <w:szCs w:val="24"/>
          <w:lang w:eastAsia="ru-RU"/>
        </w:rPr>
        <w:t>0 440 голосів,  що становить  100  %  голосів  </w:t>
      </w:r>
      <w:r w:rsidRPr="008807C7">
        <w:rPr>
          <w:rFonts w:ascii="Times New Roman" w:eastAsia="Times New Roman" w:hAnsi="Times New Roman" w:cs="Times New Roman"/>
          <w:sz w:val="24"/>
          <w:szCs w:val="24"/>
          <w:lang w:val="uk-UA" w:eastAsia="ru-RU"/>
        </w:rPr>
        <w:t>акціонерів,     </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 які зареєструвалися для участі у загальних</w:t>
      </w: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зборах,та</w:t>
      </w: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акцій</w:t>
      </w:r>
      <w:r w:rsidRPr="008807C7">
        <w:rPr>
          <w:rFonts w:ascii="Times New Roman" w:eastAsia="Times New Roman" w:hAnsi="Times New Roman" w:cs="Times New Roman"/>
          <w:sz w:val="24"/>
          <w:szCs w:val="24"/>
          <w:lang w:eastAsia="ru-RU"/>
        </w:rPr>
        <w:t> </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                                      яких є голосуючих з усіх питань  порядку денного.</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«Проти»                       </w:t>
      </w:r>
      <w:r w:rsidRPr="008807C7">
        <w:rPr>
          <w:rFonts w:ascii="Times New Roman" w:eastAsia="Times New Roman" w:hAnsi="Times New Roman" w:cs="Times New Roman"/>
          <w:sz w:val="24"/>
          <w:szCs w:val="24"/>
          <w:lang w:val="uk-UA" w:eastAsia="ru-RU"/>
        </w:rPr>
        <w:t>-</w:t>
      </w: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0</w:t>
      </w:r>
      <w:r w:rsidRPr="008807C7">
        <w:rPr>
          <w:rFonts w:ascii="Times New Roman" w:eastAsia="Times New Roman" w:hAnsi="Times New Roman" w:cs="Times New Roman"/>
          <w:sz w:val="24"/>
          <w:szCs w:val="24"/>
          <w:lang w:eastAsia="ru-RU"/>
        </w:rPr>
        <w:t> голосів,  що становить  0  %  голосів  </w:t>
      </w:r>
      <w:r w:rsidRPr="008807C7">
        <w:rPr>
          <w:rFonts w:ascii="Times New Roman" w:eastAsia="Times New Roman" w:hAnsi="Times New Roman" w:cs="Times New Roman"/>
          <w:sz w:val="24"/>
          <w:szCs w:val="24"/>
          <w:lang w:val="uk-UA" w:eastAsia="ru-RU"/>
        </w:rPr>
        <w:t>акціонерів,     </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 які зареєструвалися для участі у загальних</w:t>
      </w: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зборах,та</w:t>
      </w: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акцій</w:t>
      </w:r>
      <w:r w:rsidRPr="008807C7">
        <w:rPr>
          <w:rFonts w:ascii="Times New Roman" w:eastAsia="Times New Roman" w:hAnsi="Times New Roman" w:cs="Times New Roman"/>
          <w:sz w:val="24"/>
          <w:szCs w:val="24"/>
          <w:lang w:eastAsia="ru-RU"/>
        </w:rPr>
        <w:t> </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                                      яких є голосуючих з усіх питань  порядку денного.</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«Утримались»            </w:t>
      </w:r>
      <w:r w:rsidRPr="008807C7">
        <w:rPr>
          <w:rFonts w:ascii="Times New Roman" w:eastAsia="Times New Roman" w:hAnsi="Times New Roman" w:cs="Times New Roman"/>
          <w:sz w:val="24"/>
          <w:szCs w:val="24"/>
          <w:lang w:val="uk-UA" w:eastAsia="ru-RU"/>
        </w:rPr>
        <w:t>-</w:t>
      </w: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0 </w:t>
      </w:r>
      <w:r w:rsidRPr="008807C7">
        <w:rPr>
          <w:rFonts w:ascii="Times New Roman" w:eastAsia="Times New Roman" w:hAnsi="Times New Roman" w:cs="Times New Roman"/>
          <w:sz w:val="24"/>
          <w:szCs w:val="24"/>
          <w:lang w:eastAsia="ru-RU"/>
        </w:rPr>
        <w:t>голосів,  що становить  0  %  голосів  </w:t>
      </w:r>
      <w:r w:rsidRPr="008807C7">
        <w:rPr>
          <w:rFonts w:ascii="Times New Roman" w:eastAsia="Times New Roman" w:hAnsi="Times New Roman" w:cs="Times New Roman"/>
          <w:sz w:val="24"/>
          <w:szCs w:val="24"/>
          <w:lang w:val="uk-UA" w:eastAsia="ru-RU"/>
        </w:rPr>
        <w:t>акціонерів,     </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 які зареєструвалися для участі у загальних</w:t>
      </w: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зборах,та</w:t>
      </w: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акцій</w:t>
      </w:r>
      <w:r w:rsidRPr="008807C7">
        <w:rPr>
          <w:rFonts w:ascii="Times New Roman" w:eastAsia="Times New Roman" w:hAnsi="Times New Roman" w:cs="Times New Roman"/>
          <w:sz w:val="24"/>
          <w:szCs w:val="24"/>
          <w:lang w:eastAsia="ru-RU"/>
        </w:rPr>
        <w:t> </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                                      яких є голосуючих з усіх питань  порядку денного.</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«Участі не брали»         –   </w:t>
      </w:r>
      <w:r w:rsidRPr="008807C7">
        <w:rPr>
          <w:rFonts w:ascii="Times New Roman" w:eastAsia="Times New Roman" w:hAnsi="Times New Roman" w:cs="Times New Roman"/>
          <w:sz w:val="24"/>
          <w:szCs w:val="24"/>
          <w:lang w:val="uk-UA" w:eastAsia="ru-RU"/>
        </w:rPr>
        <w:t>0</w:t>
      </w:r>
      <w:r w:rsidRPr="008807C7">
        <w:rPr>
          <w:rFonts w:ascii="Times New Roman" w:eastAsia="Times New Roman" w:hAnsi="Times New Roman" w:cs="Times New Roman"/>
          <w:sz w:val="24"/>
          <w:szCs w:val="24"/>
          <w:lang w:eastAsia="ru-RU"/>
        </w:rPr>
        <w:t> голосів,  що становить  0  %  голосів  </w:t>
      </w:r>
      <w:r w:rsidRPr="008807C7">
        <w:rPr>
          <w:rFonts w:ascii="Times New Roman" w:eastAsia="Times New Roman" w:hAnsi="Times New Roman" w:cs="Times New Roman"/>
          <w:sz w:val="24"/>
          <w:szCs w:val="24"/>
          <w:lang w:val="uk-UA" w:eastAsia="ru-RU"/>
        </w:rPr>
        <w:t>акціонерів,     </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 які зареєструвалися для участі у загальних</w:t>
      </w: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зборах,та</w:t>
      </w: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акцій</w:t>
      </w:r>
      <w:r w:rsidRPr="008807C7">
        <w:rPr>
          <w:rFonts w:ascii="Times New Roman" w:eastAsia="Times New Roman" w:hAnsi="Times New Roman" w:cs="Times New Roman"/>
          <w:sz w:val="24"/>
          <w:szCs w:val="24"/>
          <w:lang w:eastAsia="ru-RU"/>
        </w:rPr>
        <w:t> </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                                      яких є голосуючих з усіх питань  порядку денного.</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 «За бюлетенями,        –    </w:t>
      </w:r>
      <w:r w:rsidRPr="008807C7">
        <w:rPr>
          <w:rFonts w:ascii="Times New Roman" w:eastAsia="Times New Roman" w:hAnsi="Times New Roman" w:cs="Times New Roman"/>
          <w:sz w:val="24"/>
          <w:szCs w:val="24"/>
          <w:lang w:val="uk-UA" w:eastAsia="ru-RU"/>
        </w:rPr>
        <w:t>0</w:t>
      </w:r>
      <w:r w:rsidRPr="008807C7">
        <w:rPr>
          <w:rFonts w:ascii="Times New Roman" w:eastAsia="Times New Roman" w:hAnsi="Times New Roman" w:cs="Times New Roman"/>
          <w:sz w:val="24"/>
          <w:szCs w:val="24"/>
          <w:lang w:eastAsia="ru-RU"/>
        </w:rPr>
        <w:t> голосів,  що становить  0  %  голосів  </w:t>
      </w:r>
      <w:r w:rsidRPr="008807C7">
        <w:rPr>
          <w:rFonts w:ascii="Times New Roman" w:eastAsia="Times New Roman" w:hAnsi="Times New Roman" w:cs="Times New Roman"/>
          <w:sz w:val="24"/>
          <w:szCs w:val="24"/>
          <w:lang w:val="uk-UA" w:eastAsia="ru-RU"/>
        </w:rPr>
        <w:t>акціонерів,     </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 які зареєструвалися для участі у загальних</w:t>
      </w: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зборах,та</w:t>
      </w: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акцій</w:t>
      </w:r>
      <w:r w:rsidRPr="008807C7">
        <w:rPr>
          <w:rFonts w:ascii="Times New Roman" w:eastAsia="Times New Roman" w:hAnsi="Times New Roman" w:cs="Times New Roman"/>
          <w:sz w:val="24"/>
          <w:szCs w:val="24"/>
          <w:lang w:eastAsia="ru-RU"/>
        </w:rPr>
        <w:t> </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                                      яких є голосуючих з усіх питань  порядку денного.</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Голова лічильної комісії оголошує підсумки голосування (протокол про підсумки голосування № 2 від 14 серпня 2018 року).</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p>
    <w:p w:rsidR="00F34439" w:rsidRPr="008807C7" w:rsidRDefault="00F34439" w:rsidP="008807C7">
      <w:pPr>
        <w:shd w:val="clear" w:color="auto" w:fill="FFFFFF"/>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b/>
          <w:bCs/>
          <w:i/>
          <w:iCs/>
          <w:sz w:val="24"/>
          <w:szCs w:val="24"/>
          <w:u w:val="single"/>
          <w:lang w:eastAsia="ru-RU"/>
        </w:rPr>
        <w:t>Рішення прийняте</w:t>
      </w:r>
      <w:r w:rsidRPr="008807C7">
        <w:rPr>
          <w:rFonts w:ascii="Times New Roman" w:eastAsia="Times New Roman" w:hAnsi="Times New Roman" w:cs="Times New Roman"/>
          <w:sz w:val="24"/>
          <w:szCs w:val="24"/>
          <w:lang w:eastAsia="ru-RU"/>
        </w:rPr>
        <w:t>: Для проведення загальних зборів прийняти наступні рішення:</w:t>
      </w:r>
      <w:r w:rsidRPr="008807C7">
        <w:rPr>
          <w:rFonts w:ascii="Times New Roman" w:eastAsia="Times New Roman" w:hAnsi="Times New Roman" w:cs="Times New Roman"/>
          <w:b/>
          <w:bCs/>
          <w:sz w:val="24"/>
          <w:szCs w:val="24"/>
          <w:lang w:eastAsia="ru-RU"/>
        </w:rPr>
        <w:t> </w:t>
      </w:r>
    </w:p>
    <w:p w:rsidR="00F34439" w:rsidRPr="008807C7" w:rsidRDefault="00F34439" w:rsidP="008807C7">
      <w:pPr>
        <w:shd w:val="clear" w:color="auto" w:fill="FFFFFF"/>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1.Голосування на зборах проводиться за принципом: 1 голосуюча акція – 1 голос.</w:t>
      </w:r>
    </w:p>
    <w:p w:rsidR="00F34439" w:rsidRPr="008807C7" w:rsidRDefault="00F34439" w:rsidP="008807C7">
      <w:pPr>
        <w:shd w:val="clear" w:color="auto" w:fill="FFFFFF"/>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2.Всі зауваження, які потрібно вносити до протоколу, подавати під час зборів в письмовій формі з зазначенням прізвища, імені, по батькові/найменування акціонера, кількості та типу належних йому акцій, а у випадку зауважень представником акціонера – до вищеперерахованої інформації додавати копію доручення.</w:t>
      </w:r>
    </w:p>
    <w:p w:rsidR="00F34439" w:rsidRPr="008807C7" w:rsidRDefault="00F34439" w:rsidP="008807C7">
      <w:pPr>
        <w:shd w:val="clear" w:color="auto" w:fill="FFFFFF"/>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3.Запитання подавати в письмовій формі під час розгляду питання порядку денного, по якому виникло запитання із зазначенням прізвища, імені, по батькові/найменування акціонера, кількості та типу належних йому акцій, а у випадку надання запитання представником акціонера – до вищеперерахованої інформації додавати копію доручення.</w:t>
      </w:r>
    </w:p>
    <w:p w:rsidR="00F34439" w:rsidRPr="008807C7" w:rsidRDefault="00F34439" w:rsidP="008807C7">
      <w:pPr>
        <w:shd w:val="clear" w:color="auto" w:fill="FFFFFF"/>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4.З усіх питань порядку денного провести голосування виключно з використанням  бюлетенів.</w:t>
      </w:r>
    </w:p>
    <w:p w:rsidR="00F34439" w:rsidRPr="008807C7" w:rsidRDefault="00F34439" w:rsidP="008807C7">
      <w:pPr>
        <w:shd w:val="clear" w:color="auto" w:fill="FFFFFF"/>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5.Одна особа по одному питанню виступає тільки 1 раз.</w:t>
      </w:r>
    </w:p>
    <w:p w:rsidR="00F34439" w:rsidRPr="008807C7" w:rsidRDefault="00F34439" w:rsidP="008807C7">
      <w:pPr>
        <w:shd w:val="clear" w:color="auto" w:fill="FFFFFF"/>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6.Збори провести без перерви.</w:t>
      </w:r>
    </w:p>
    <w:p w:rsidR="00F34439" w:rsidRPr="008807C7" w:rsidRDefault="00F34439" w:rsidP="008807C7">
      <w:pPr>
        <w:shd w:val="clear" w:color="auto" w:fill="FFFFFF"/>
        <w:spacing w:after="0" w:line="240" w:lineRule="auto"/>
        <w:ind w:firstLine="567"/>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Затвердити  регламент  роботи позачергових загальних  зборів  акціонерів товариства:</w:t>
      </w:r>
      <w:r w:rsidRPr="008807C7">
        <w:rPr>
          <w:rFonts w:ascii="Times New Roman" w:eastAsia="Times New Roman" w:hAnsi="Times New Roman" w:cs="Times New Roman"/>
          <w:b/>
          <w:bCs/>
          <w:i/>
          <w:iCs/>
          <w:sz w:val="24"/>
          <w:szCs w:val="24"/>
          <w:lang w:eastAsia="ru-RU"/>
        </w:rPr>
        <w:t> </w:t>
      </w:r>
    </w:p>
    <w:p w:rsidR="00F34439" w:rsidRPr="008807C7" w:rsidRDefault="00F34439" w:rsidP="008807C7">
      <w:pPr>
        <w:shd w:val="clear" w:color="auto" w:fill="FFFFFF"/>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1.Виступаючі з питань порядку денного – до 10 хв.;</w:t>
      </w:r>
    </w:p>
    <w:p w:rsidR="00F34439" w:rsidRPr="008807C7" w:rsidRDefault="00F34439" w:rsidP="008807C7">
      <w:pPr>
        <w:shd w:val="clear" w:color="auto" w:fill="FFFFFF"/>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2.Виступи – до 3 хв.;</w:t>
      </w:r>
    </w:p>
    <w:p w:rsidR="00F34439" w:rsidRPr="008807C7" w:rsidRDefault="00F34439" w:rsidP="008807C7">
      <w:pPr>
        <w:shd w:val="clear" w:color="auto" w:fill="FFFFFF"/>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3.Запитання – до 2 хв.;</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4.Відповіді на запитання – до 3 хв.</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b/>
          <w:bCs/>
          <w:i/>
          <w:iCs/>
          <w:sz w:val="24"/>
          <w:szCs w:val="24"/>
          <w:u w:val="single"/>
          <w:lang w:eastAsia="ru-RU"/>
        </w:rPr>
        <w:t>Розглядається третє питання порядку денного:</w:t>
      </w:r>
      <w:r w:rsidRPr="008807C7">
        <w:rPr>
          <w:rFonts w:ascii="Times New Roman" w:eastAsia="Times New Roman" w:hAnsi="Times New Roman" w:cs="Times New Roman"/>
          <w:sz w:val="24"/>
          <w:szCs w:val="24"/>
          <w:lang w:eastAsia="ru-RU"/>
        </w:rPr>
        <w:t> Прийняття рішення про надання згоди на вчинення значного правочину.</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b/>
          <w:bCs/>
          <w:i/>
          <w:iCs/>
          <w:sz w:val="24"/>
          <w:szCs w:val="24"/>
          <w:u w:val="single"/>
          <w:lang w:eastAsia="ru-RU"/>
        </w:rPr>
        <w:t>Виступив</w:t>
      </w:r>
      <w:r w:rsidRPr="008807C7">
        <w:rPr>
          <w:rFonts w:ascii="Times New Roman" w:eastAsia="Times New Roman" w:hAnsi="Times New Roman" w:cs="Times New Roman"/>
          <w:b/>
          <w:bCs/>
          <w:i/>
          <w:iCs/>
          <w:sz w:val="24"/>
          <w:szCs w:val="24"/>
          <w:u w:val="single"/>
          <w:lang w:val="uk-UA" w:eastAsia="ru-RU"/>
        </w:rPr>
        <w:t> Литовченко Сергій Олексійович   уповноважена особа акціонера</w:t>
      </w:r>
      <w:r w:rsidRPr="008807C7">
        <w:rPr>
          <w:rFonts w:ascii="Times New Roman" w:eastAsia="Times New Roman" w:hAnsi="Times New Roman" w:cs="Times New Roman"/>
          <w:b/>
          <w:bCs/>
          <w:i/>
          <w:iCs/>
          <w:sz w:val="24"/>
          <w:szCs w:val="24"/>
          <w:u w:val="single"/>
          <w:lang w:eastAsia="ru-RU"/>
        </w:rPr>
        <w:t> товариства Ві</w:t>
      </w:r>
      <w:r w:rsidRPr="008807C7">
        <w:rPr>
          <w:rFonts w:ascii="Times New Roman" w:eastAsia="Times New Roman" w:hAnsi="Times New Roman" w:cs="Times New Roman"/>
          <w:b/>
          <w:bCs/>
          <w:i/>
          <w:iCs/>
          <w:sz w:val="24"/>
          <w:szCs w:val="24"/>
          <w:u w:val="single"/>
          <w:lang w:val="uk-UA" w:eastAsia="ru-RU"/>
        </w:rPr>
        <w:t>х</w:t>
      </w:r>
      <w:r w:rsidRPr="008807C7">
        <w:rPr>
          <w:rFonts w:ascii="Times New Roman" w:eastAsia="Times New Roman" w:hAnsi="Times New Roman" w:cs="Times New Roman"/>
          <w:b/>
          <w:bCs/>
          <w:i/>
          <w:iCs/>
          <w:sz w:val="24"/>
          <w:szCs w:val="24"/>
          <w:u w:val="single"/>
          <w:lang w:eastAsia="ru-RU"/>
        </w:rPr>
        <w:t>ренка Валерi</w:t>
      </w:r>
      <w:r w:rsidRPr="008807C7">
        <w:rPr>
          <w:rFonts w:ascii="Times New Roman" w:eastAsia="Times New Roman" w:hAnsi="Times New Roman" w:cs="Times New Roman"/>
          <w:b/>
          <w:bCs/>
          <w:i/>
          <w:iCs/>
          <w:sz w:val="24"/>
          <w:szCs w:val="24"/>
          <w:u w:val="single"/>
          <w:lang w:val="uk-UA" w:eastAsia="ru-RU"/>
        </w:rPr>
        <w:t>я</w:t>
      </w:r>
      <w:r w:rsidRPr="008807C7">
        <w:rPr>
          <w:rFonts w:ascii="Times New Roman" w:eastAsia="Times New Roman" w:hAnsi="Times New Roman" w:cs="Times New Roman"/>
          <w:b/>
          <w:bCs/>
          <w:i/>
          <w:iCs/>
          <w:sz w:val="24"/>
          <w:szCs w:val="24"/>
          <w:u w:val="single"/>
          <w:lang w:eastAsia="ru-RU"/>
        </w:rPr>
        <w:t> Якович</w:t>
      </w:r>
      <w:r w:rsidRPr="008807C7">
        <w:rPr>
          <w:rFonts w:ascii="Times New Roman" w:eastAsia="Times New Roman" w:hAnsi="Times New Roman" w:cs="Times New Roman"/>
          <w:b/>
          <w:bCs/>
          <w:i/>
          <w:iCs/>
          <w:sz w:val="24"/>
          <w:szCs w:val="24"/>
          <w:u w:val="single"/>
          <w:lang w:val="uk-UA" w:eastAsia="ru-RU"/>
        </w:rPr>
        <w:t>а</w:t>
      </w:r>
      <w:r w:rsidRPr="008807C7">
        <w:rPr>
          <w:rFonts w:ascii="Times New Roman" w:eastAsia="Times New Roman" w:hAnsi="Times New Roman" w:cs="Times New Roman"/>
          <w:b/>
          <w:bCs/>
          <w:i/>
          <w:iCs/>
          <w:sz w:val="24"/>
          <w:szCs w:val="24"/>
          <w:u w:val="single"/>
          <w:lang w:eastAsia="ru-RU"/>
        </w:rPr>
        <w:t>,</w:t>
      </w:r>
      <w:r w:rsidRPr="008807C7">
        <w:rPr>
          <w:rFonts w:ascii="Times New Roman" w:eastAsia="Times New Roman" w:hAnsi="Times New Roman" w:cs="Times New Roman"/>
          <w:sz w:val="24"/>
          <w:szCs w:val="24"/>
          <w:lang w:eastAsia="ru-RU"/>
        </w:rPr>
        <w:t> який доповів, що на засіданні </w:t>
      </w:r>
      <w:r w:rsidRPr="008807C7">
        <w:rPr>
          <w:rFonts w:ascii="Times New Roman" w:eastAsia="Times New Roman" w:hAnsi="Times New Roman" w:cs="Times New Roman"/>
          <w:sz w:val="24"/>
          <w:szCs w:val="24"/>
          <w:lang w:val="uk-UA" w:eastAsia="ru-RU"/>
        </w:rPr>
        <w:t>Н</w:t>
      </w:r>
      <w:r w:rsidRPr="008807C7">
        <w:rPr>
          <w:rFonts w:ascii="Times New Roman" w:eastAsia="Times New Roman" w:hAnsi="Times New Roman" w:cs="Times New Roman"/>
          <w:sz w:val="24"/>
          <w:szCs w:val="24"/>
          <w:lang w:eastAsia="ru-RU"/>
        </w:rPr>
        <w:t>аглядової ради від 25 червня 2018 року розглядалась пропозиція ТОВ «АГРОПОРОМИСЛОВИЙ КОМПЛЕКС «ВІВАТЕКС» (ідентифікаційний код юридичної особи 42146463) придбати у</w:t>
      </w:r>
      <w:r w:rsidRPr="008807C7">
        <w:rPr>
          <w:rFonts w:ascii="Times New Roman" w:eastAsia="Times New Roman" w:hAnsi="Times New Roman" w:cs="Times New Roman"/>
          <w:sz w:val="24"/>
          <w:szCs w:val="24"/>
          <w:lang w:val="uk-UA" w:eastAsia="ru-RU"/>
        </w:rPr>
        <w:t> ПАТ „ Вінницяоблагрообладнання”</w:t>
      </w:r>
      <w:r w:rsidRPr="008807C7">
        <w:rPr>
          <w:rFonts w:ascii="Times New Roman" w:eastAsia="Times New Roman" w:hAnsi="Times New Roman" w:cs="Times New Roman"/>
          <w:sz w:val="24"/>
          <w:szCs w:val="24"/>
          <w:lang w:eastAsia="ru-RU"/>
        </w:rPr>
        <w:t> комплекс будівель та споруд, розташований по вул. Молодіжна,</w:t>
      </w:r>
      <w:r w:rsidRPr="008807C7">
        <w:rPr>
          <w:rFonts w:ascii="Times New Roman" w:eastAsia="Times New Roman" w:hAnsi="Times New Roman" w:cs="Times New Roman"/>
          <w:sz w:val="24"/>
          <w:szCs w:val="24"/>
          <w:lang w:val="uk-UA" w:eastAsia="ru-RU"/>
        </w:rPr>
        <w:t> ( Жовтнева ),</w:t>
      </w:r>
      <w:r w:rsidRPr="008807C7">
        <w:rPr>
          <w:rFonts w:ascii="Times New Roman" w:eastAsia="Times New Roman" w:hAnsi="Times New Roman" w:cs="Times New Roman"/>
          <w:sz w:val="24"/>
          <w:szCs w:val="24"/>
          <w:lang w:eastAsia="ru-RU"/>
        </w:rPr>
        <w:t> 55 в смт. Вороновиця Вінницького району Вінницької області, в склад якого входять: будівля контори з прибудовами ,А, загальною площею 1234,9 кв. м.; склад з рампою</w:t>
      </w:r>
      <w:r w:rsidRPr="008807C7">
        <w:rPr>
          <w:rFonts w:ascii="Times New Roman" w:eastAsia="Times New Roman" w:hAnsi="Times New Roman" w:cs="Times New Roman"/>
          <w:sz w:val="24"/>
          <w:szCs w:val="24"/>
          <w:lang w:val="uk-UA" w:eastAsia="ru-RU"/>
        </w:rPr>
        <w:t>, Б,</w:t>
      </w:r>
      <w:r w:rsidRPr="008807C7">
        <w:rPr>
          <w:rFonts w:ascii="Times New Roman" w:eastAsia="Times New Roman" w:hAnsi="Times New Roman" w:cs="Times New Roman"/>
          <w:sz w:val="24"/>
          <w:szCs w:val="24"/>
          <w:lang w:eastAsia="ru-RU"/>
        </w:rPr>
        <w:t> загальною площею 1572,9 кв. м.; склад № 2</w:t>
      </w:r>
      <w:r w:rsidRPr="008807C7">
        <w:rPr>
          <w:rFonts w:ascii="Times New Roman" w:eastAsia="Times New Roman" w:hAnsi="Times New Roman" w:cs="Times New Roman"/>
          <w:sz w:val="24"/>
          <w:szCs w:val="24"/>
          <w:lang w:val="uk-UA" w:eastAsia="ru-RU"/>
        </w:rPr>
        <w:t> ,</w:t>
      </w:r>
      <w:r w:rsidRPr="008807C7">
        <w:rPr>
          <w:rFonts w:ascii="Times New Roman" w:eastAsia="Times New Roman" w:hAnsi="Times New Roman" w:cs="Times New Roman"/>
          <w:sz w:val="24"/>
          <w:szCs w:val="24"/>
          <w:lang w:eastAsia="ru-RU"/>
        </w:rPr>
        <w:t xml:space="preserve"> В, загальною площею </w:t>
      </w:r>
      <w:r w:rsidRPr="008807C7">
        <w:rPr>
          <w:rFonts w:ascii="Times New Roman" w:eastAsia="Times New Roman" w:hAnsi="Times New Roman" w:cs="Times New Roman"/>
          <w:sz w:val="24"/>
          <w:szCs w:val="24"/>
          <w:lang w:eastAsia="ru-RU"/>
        </w:rPr>
        <w:lastRenderedPageBreak/>
        <w:t>671,6 кв. м.; склад № 3</w:t>
      </w:r>
      <w:r w:rsidRPr="008807C7">
        <w:rPr>
          <w:rFonts w:ascii="Times New Roman" w:eastAsia="Times New Roman" w:hAnsi="Times New Roman" w:cs="Times New Roman"/>
          <w:sz w:val="24"/>
          <w:szCs w:val="24"/>
          <w:lang w:val="uk-UA" w:eastAsia="ru-RU"/>
        </w:rPr>
        <w:t>,</w:t>
      </w:r>
      <w:r w:rsidRPr="008807C7">
        <w:rPr>
          <w:rFonts w:ascii="Times New Roman" w:eastAsia="Times New Roman" w:hAnsi="Times New Roman" w:cs="Times New Roman"/>
          <w:sz w:val="24"/>
          <w:szCs w:val="24"/>
          <w:lang w:eastAsia="ru-RU"/>
        </w:rPr>
        <w:t> Г</w:t>
      </w:r>
      <w:r w:rsidRPr="008807C7">
        <w:rPr>
          <w:rFonts w:ascii="Times New Roman" w:eastAsia="Times New Roman" w:hAnsi="Times New Roman" w:cs="Times New Roman"/>
          <w:sz w:val="24"/>
          <w:szCs w:val="24"/>
          <w:lang w:val="uk-UA" w:eastAsia="ru-RU"/>
        </w:rPr>
        <w:t>,</w:t>
      </w:r>
      <w:r w:rsidRPr="008807C7">
        <w:rPr>
          <w:rFonts w:ascii="Times New Roman" w:eastAsia="Times New Roman" w:hAnsi="Times New Roman" w:cs="Times New Roman"/>
          <w:sz w:val="24"/>
          <w:szCs w:val="24"/>
          <w:lang w:eastAsia="ru-RU"/>
        </w:rPr>
        <w:t> загальною площею 1579,7 кв. м.; побутове приміщення</w:t>
      </w:r>
      <w:r w:rsidRPr="008807C7">
        <w:rPr>
          <w:rFonts w:ascii="Times New Roman" w:eastAsia="Times New Roman" w:hAnsi="Times New Roman" w:cs="Times New Roman"/>
          <w:sz w:val="24"/>
          <w:szCs w:val="24"/>
          <w:lang w:val="uk-UA" w:eastAsia="ru-RU"/>
        </w:rPr>
        <w:t> ,</w:t>
      </w:r>
      <w:r w:rsidRPr="008807C7">
        <w:rPr>
          <w:rFonts w:ascii="Times New Roman" w:eastAsia="Times New Roman" w:hAnsi="Times New Roman" w:cs="Times New Roman"/>
          <w:sz w:val="24"/>
          <w:szCs w:val="24"/>
          <w:lang w:eastAsia="ru-RU"/>
        </w:rPr>
        <w:t> Д</w:t>
      </w:r>
      <w:r w:rsidRPr="008807C7">
        <w:rPr>
          <w:rFonts w:ascii="Times New Roman" w:eastAsia="Times New Roman" w:hAnsi="Times New Roman" w:cs="Times New Roman"/>
          <w:sz w:val="24"/>
          <w:szCs w:val="24"/>
          <w:lang w:val="uk-UA" w:eastAsia="ru-RU"/>
        </w:rPr>
        <w:t>,</w:t>
      </w:r>
      <w:r w:rsidRPr="008807C7">
        <w:rPr>
          <w:rFonts w:ascii="Times New Roman" w:eastAsia="Times New Roman" w:hAnsi="Times New Roman" w:cs="Times New Roman"/>
          <w:sz w:val="24"/>
          <w:szCs w:val="24"/>
          <w:lang w:eastAsia="ru-RU"/>
        </w:rPr>
        <w:t> загальною площею 716,7 кв. м.; трансформаторна підстанція </w:t>
      </w:r>
      <w:r w:rsidRPr="008807C7">
        <w:rPr>
          <w:rFonts w:ascii="Times New Roman" w:eastAsia="Times New Roman" w:hAnsi="Times New Roman" w:cs="Times New Roman"/>
          <w:sz w:val="24"/>
          <w:szCs w:val="24"/>
          <w:lang w:val="uk-UA" w:eastAsia="ru-RU"/>
        </w:rPr>
        <w:t>,Е</w:t>
      </w:r>
      <w:r w:rsidRPr="008807C7">
        <w:rPr>
          <w:rFonts w:ascii="Times New Roman" w:eastAsia="Times New Roman" w:hAnsi="Times New Roman" w:cs="Times New Roman"/>
          <w:sz w:val="24"/>
          <w:szCs w:val="24"/>
          <w:lang w:eastAsia="ru-RU"/>
        </w:rPr>
        <w:t>, загальною площею 70,5 кв. м.;</w:t>
      </w:r>
      <w:r w:rsidRPr="008807C7">
        <w:rPr>
          <w:rFonts w:ascii="Times New Roman" w:eastAsia="Times New Roman" w:hAnsi="Times New Roman" w:cs="Times New Roman"/>
          <w:sz w:val="24"/>
          <w:szCs w:val="24"/>
          <w:lang w:val="uk-UA" w:eastAsia="ru-RU"/>
        </w:rPr>
        <w:t>    </w:t>
      </w:r>
      <w:r w:rsidRPr="008807C7">
        <w:rPr>
          <w:rFonts w:ascii="Times New Roman" w:eastAsia="Times New Roman" w:hAnsi="Times New Roman" w:cs="Times New Roman"/>
          <w:sz w:val="24"/>
          <w:szCs w:val="24"/>
          <w:lang w:eastAsia="ru-RU"/>
        </w:rPr>
        <w:t> прохідна</w:t>
      </w:r>
      <w:r w:rsidRPr="008807C7">
        <w:rPr>
          <w:rFonts w:ascii="Times New Roman" w:eastAsia="Times New Roman" w:hAnsi="Times New Roman" w:cs="Times New Roman"/>
          <w:sz w:val="24"/>
          <w:szCs w:val="24"/>
          <w:lang w:val="uk-UA" w:eastAsia="ru-RU"/>
        </w:rPr>
        <w:t> ,</w:t>
      </w:r>
      <w:r w:rsidRPr="008807C7">
        <w:rPr>
          <w:rFonts w:ascii="Times New Roman" w:eastAsia="Times New Roman" w:hAnsi="Times New Roman" w:cs="Times New Roman"/>
          <w:sz w:val="24"/>
          <w:szCs w:val="24"/>
          <w:lang w:eastAsia="ru-RU"/>
        </w:rPr>
        <w:t> Ж</w:t>
      </w:r>
      <w:r w:rsidRPr="008807C7">
        <w:rPr>
          <w:rFonts w:ascii="Times New Roman" w:eastAsia="Times New Roman" w:hAnsi="Times New Roman" w:cs="Times New Roman"/>
          <w:sz w:val="24"/>
          <w:szCs w:val="24"/>
          <w:lang w:val="uk-UA" w:eastAsia="ru-RU"/>
        </w:rPr>
        <w:t>,</w:t>
      </w:r>
      <w:r w:rsidRPr="008807C7">
        <w:rPr>
          <w:rFonts w:ascii="Times New Roman" w:eastAsia="Times New Roman" w:hAnsi="Times New Roman" w:cs="Times New Roman"/>
          <w:sz w:val="24"/>
          <w:szCs w:val="24"/>
          <w:lang w:eastAsia="ru-RU"/>
        </w:rPr>
        <w:t> загальною площею 45,5 кв. м.; </w:t>
      </w:r>
      <w:r w:rsidRPr="008807C7">
        <w:rPr>
          <w:rFonts w:ascii="Times New Roman" w:eastAsia="Times New Roman" w:hAnsi="Times New Roman" w:cs="Times New Roman"/>
          <w:sz w:val="24"/>
          <w:szCs w:val="24"/>
          <w:lang w:val="uk-UA" w:eastAsia="ru-RU"/>
        </w:rPr>
        <w:t>   </w:t>
      </w:r>
      <w:r w:rsidRPr="008807C7">
        <w:rPr>
          <w:rFonts w:ascii="Times New Roman" w:eastAsia="Times New Roman" w:hAnsi="Times New Roman" w:cs="Times New Roman"/>
          <w:sz w:val="24"/>
          <w:szCs w:val="24"/>
          <w:lang w:eastAsia="ru-RU"/>
        </w:rPr>
        <w:t>теплиця </w:t>
      </w:r>
      <w:r w:rsidRPr="008807C7">
        <w:rPr>
          <w:rFonts w:ascii="Times New Roman" w:eastAsia="Times New Roman" w:hAnsi="Times New Roman" w:cs="Times New Roman"/>
          <w:sz w:val="24"/>
          <w:szCs w:val="24"/>
          <w:lang w:val="uk-UA" w:eastAsia="ru-RU"/>
        </w:rPr>
        <w:t>,</w:t>
      </w:r>
      <w:r w:rsidRPr="008807C7">
        <w:rPr>
          <w:rFonts w:ascii="Times New Roman" w:eastAsia="Times New Roman" w:hAnsi="Times New Roman" w:cs="Times New Roman"/>
          <w:sz w:val="24"/>
          <w:szCs w:val="24"/>
          <w:lang w:eastAsia="ru-RU"/>
        </w:rPr>
        <w:t> З</w:t>
      </w:r>
      <w:r w:rsidRPr="008807C7">
        <w:rPr>
          <w:rFonts w:ascii="Times New Roman" w:eastAsia="Times New Roman" w:hAnsi="Times New Roman" w:cs="Times New Roman"/>
          <w:sz w:val="24"/>
          <w:szCs w:val="24"/>
          <w:lang w:val="uk-UA" w:eastAsia="ru-RU"/>
        </w:rPr>
        <w:t>;   </w:t>
      </w:r>
      <w:r w:rsidRPr="008807C7">
        <w:rPr>
          <w:rFonts w:ascii="Times New Roman" w:eastAsia="Times New Roman" w:hAnsi="Times New Roman" w:cs="Times New Roman"/>
          <w:sz w:val="24"/>
          <w:szCs w:val="24"/>
          <w:lang w:eastAsia="ru-RU"/>
        </w:rPr>
        <w:t>вбиральня </w:t>
      </w:r>
      <w:r w:rsidRPr="008807C7">
        <w:rPr>
          <w:rFonts w:ascii="Times New Roman" w:eastAsia="Times New Roman" w:hAnsi="Times New Roman" w:cs="Times New Roman"/>
          <w:sz w:val="24"/>
          <w:szCs w:val="24"/>
          <w:lang w:val="uk-UA" w:eastAsia="ru-RU"/>
        </w:rPr>
        <w:t>,</w:t>
      </w:r>
      <w:r w:rsidRPr="008807C7">
        <w:rPr>
          <w:rFonts w:ascii="Times New Roman" w:eastAsia="Times New Roman" w:hAnsi="Times New Roman" w:cs="Times New Roman"/>
          <w:sz w:val="24"/>
          <w:szCs w:val="24"/>
          <w:lang w:eastAsia="ru-RU"/>
        </w:rPr>
        <w:t>М</w:t>
      </w:r>
      <w:r w:rsidRPr="008807C7">
        <w:rPr>
          <w:rFonts w:ascii="Times New Roman" w:eastAsia="Times New Roman" w:hAnsi="Times New Roman" w:cs="Times New Roman"/>
          <w:sz w:val="24"/>
          <w:szCs w:val="24"/>
          <w:lang w:val="uk-UA" w:eastAsia="ru-RU"/>
        </w:rPr>
        <w:t> ;</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val="uk-UA" w:eastAsia="ru-RU"/>
        </w:rPr>
        <w:t> сарай, Б1; огорожа, 1; криниця , №2; З/Д тупік ,  3; гноєсховище , 4; асфальтобетонна  площадка , І – І</w:t>
      </w:r>
      <w:r w:rsidRPr="008807C7">
        <w:rPr>
          <w:rFonts w:ascii="Times New Roman" w:eastAsia="Times New Roman" w:hAnsi="Times New Roman" w:cs="Times New Roman"/>
          <w:sz w:val="24"/>
          <w:szCs w:val="24"/>
          <w:lang w:eastAsia="ru-RU"/>
        </w:rPr>
        <w:t>V</w:t>
      </w:r>
      <w:r w:rsidRPr="008807C7">
        <w:rPr>
          <w:rFonts w:ascii="Times New Roman" w:eastAsia="Times New Roman" w:hAnsi="Times New Roman" w:cs="Times New Roman"/>
          <w:sz w:val="24"/>
          <w:szCs w:val="24"/>
          <w:lang w:val="uk-UA" w:eastAsia="ru-RU"/>
        </w:rPr>
        <w:t>;</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Ринкова вартість комплексу складає 1 046 400 (один мільйон сорок шість тисяч чотириста) гривень включно з податком на додатну вартість (ПДВ). Сума правочину складає 1 200 000 (один мільйон двісті тисяч) гривень включно з податком на додатну вартість (ПДВ). Кінцевий строк оплати до 28.09.2018 року. Оплата здійснюється після підписання та нотаріального посвідчення договору купівлі-продажу. Право власності на майновий комплекс переходить до Покупця після повної оплати.</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u w:val="single"/>
          <w:lang w:eastAsia="ru-RU"/>
        </w:rPr>
        <w:t>Так як, ринкова вартість майна, що є предметом значного правочину, визначена незалежним оцінювачем Байдою Тетяною Анатоліївною (</w:t>
      </w:r>
      <w:hyperlink r:id="rId7" w:tgtFrame="_blank" w:history="1">
        <w:r w:rsidRPr="008807C7">
          <w:rPr>
            <w:rFonts w:ascii="Arial" w:eastAsia="Times New Roman" w:hAnsi="Arial" w:cs="Arial"/>
            <w:sz w:val="24"/>
            <w:szCs w:val="24"/>
            <w:lang w:eastAsia="ru-RU"/>
          </w:rPr>
          <w:t>м. Вінниця, Хмельницьке шосе, 2</w:t>
        </w:r>
      </w:hyperlink>
      <w:r w:rsidRPr="008807C7">
        <w:rPr>
          <w:rFonts w:ascii="Times New Roman" w:eastAsia="Times New Roman" w:hAnsi="Times New Roman" w:cs="Times New Roman"/>
          <w:sz w:val="24"/>
          <w:szCs w:val="24"/>
          <w:u w:val="single"/>
          <w:lang w:eastAsia="ru-RU"/>
        </w:rPr>
        <w:t>, кімн. 703, сертифікат суб’єкта оціночної діяльності № 1139/17, виданий Фондом Державного майна України 24 листопада 2017 року) і дорівнює 1 046 400 (один мільйон сорок шість тисяч чотириста) гривень включно з податком на додатну вартість (ПДВ), що перевищує 25 відсотків вартості активів товариства за даними останньої річної фінансової звітності, а саме за 2017 рік, </w:t>
      </w:r>
      <w:r w:rsidRPr="008807C7">
        <w:rPr>
          <w:rFonts w:ascii="Times New Roman" w:eastAsia="Times New Roman" w:hAnsi="Times New Roman" w:cs="Times New Roman"/>
          <w:sz w:val="24"/>
          <w:szCs w:val="24"/>
          <w:u w:val="single"/>
          <w:lang w:val="uk-UA" w:eastAsia="ru-RU"/>
        </w:rPr>
        <w:t>Н</w:t>
      </w:r>
      <w:r w:rsidRPr="008807C7">
        <w:rPr>
          <w:rFonts w:ascii="Times New Roman" w:eastAsia="Times New Roman" w:hAnsi="Times New Roman" w:cs="Times New Roman"/>
          <w:sz w:val="24"/>
          <w:szCs w:val="24"/>
          <w:u w:val="single"/>
          <w:lang w:eastAsia="ru-RU"/>
        </w:rPr>
        <w:t>аглядова рада прийняла рішення винести питання про </w:t>
      </w:r>
      <w:r w:rsidRPr="008807C7">
        <w:rPr>
          <w:rFonts w:ascii="Arial" w:eastAsia="Times New Roman" w:hAnsi="Arial" w:cs="Arial"/>
          <w:sz w:val="24"/>
          <w:szCs w:val="24"/>
          <w:u w:val="single"/>
          <w:lang w:eastAsia="ru-RU"/>
        </w:rPr>
        <w:t>вчинення вищезазначеного значного правочину на розгляд та затвердження позачергових загальних зборів, що відбудуться 14 серпня 2018 року.</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Arial" w:eastAsia="Times New Roman" w:hAnsi="Arial" w:cs="Arial"/>
          <w:sz w:val="24"/>
          <w:szCs w:val="24"/>
          <w:lang w:val="uk-UA" w:eastAsia="ru-RU"/>
        </w:rPr>
        <w:t>Уповноважена особа  акціонера Віхренка В.Я - Литовченко С.О</w:t>
      </w:r>
      <w:r w:rsidRPr="008807C7">
        <w:rPr>
          <w:rFonts w:ascii="Arial" w:eastAsia="Times New Roman" w:hAnsi="Arial" w:cs="Arial"/>
          <w:sz w:val="24"/>
          <w:szCs w:val="24"/>
          <w:lang w:eastAsia="ru-RU"/>
        </w:rPr>
        <w:t> запропонував, н</w:t>
      </w:r>
      <w:r w:rsidRPr="008807C7">
        <w:rPr>
          <w:rFonts w:ascii="Times New Roman" w:eastAsia="Times New Roman" w:hAnsi="Times New Roman" w:cs="Times New Roman"/>
          <w:sz w:val="24"/>
          <w:szCs w:val="24"/>
          <w:lang w:eastAsia="ru-RU"/>
        </w:rPr>
        <w:t>адати згоду на вчинення значного правочину предметом якого є комплекс будівель та споруд </w:t>
      </w:r>
      <w:r w:rsidRPr="008807C7">
        <w:rPr>
          <w:rFonts w:ascii="Times New Roman" w:eastAsia="Times New Roman" w:hAnsi="Times New Roman" w:cs="Times New Roman"/>
          <w:sz w:val="24"/>
          <w:szCs w:val="24"/>
          <w:lang w:val="uk-UA" w:eastAsia="ru-RU"/>
        </w:rPr>
        <w:t>  ПАТ  „ Вінницяоблагрообладнання”, </w:t>
      </w:r>
      <w:r w:rsidRPr="008807C7">
        <w:rPr>
          <w:rFonts w:ascii="Times New Roman" w:eastAsia="Times New Roman" w:hAnsi="Times New Roman" w:cs="Times New Roman"/>
          <w:sz w:val="24"/>
          <w:szCs w:val="24"/>
          <w:lang w:eastAsia="ru-RU"/>
        </w:rPr>
        <w:t> розташований по вул. Молодіжна,</w:t>
      </w:r>
      <w:r w:rsidRPr="008807C7">
        <w:rPr>
          <w:rFonts w:ascii="Times New Roman" w:eastAsia="Times New Roman" w:hAnsi="Times New Roman" w:cs="Times New Roman"/>
          <w:sz w:val="24"/>
          <w:szCs w:val="24"/>
          <w:lang w:val="uk-UA" w:eastAsia="ru-RU"/>
        </w:rPr>
        <w:t> </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val="uk-UA" w:eastAsia="ru-RU"/>
        </w:rPr>
        <w:t>( Жовтнева ),</w:t>
      </w:r>
      <w:r w:rsidRPr="008807C7">
        <w:rPr>
          <w:rFonts w:ascii="Times New Roman" w:eastAsia="Times New Roman" w:hAnsi="Times New Roman" w:cs="Times New Roman"/>
          <w:sz w:val="24"/>
          <w:szCs w:val="24"/>
          <w:lang w:eastAsia="ru-RU"/>
        </w:rPr>
        <w:t> 55 в смт. Вороновиця Вінницького району Вінницької області, в склад якого входять: будівля контори з прибудовами </w:t>
      </w:r>
      <w:r w:rsidRPr="008807C7">
        <w:rPr>
          <w:rFonts w:ascii="Times New Roman" w:eastAsia="Times New Roman" w:hAnsi="Times New Roman" w:cs="Times New Roman"/>
          <w:sz w:val="24"/>
          <w:szCs w:val="24"/>
          <w:lang w:val="uk-UA" w:eastAsia="ru-RU"/>
        </w:rPr>
        <w:t>,А,</w:t>
      </w:r>
      <w:r w:rsidRPr="008807C7">
        <w:rPr>
          <w:rFonts w:ascii="Times New Roman" w:eastAsia="Times New Roman" w:hAnsi="Times New Roman" w:cs="Times New Roman"/>
          <w:sz w:val="24"/>
          <w:szCs w:val="24"/>
          <w:lang w:eastAsia="ru-RU"/>
        </w:rPr>
        <w:t> загальною площею 1234,9 кв. м.; склад з рампою</w:t>
      </w:r>
      <w:r w:rsidRPr="008807C7">
        <w:rPr>
          <w:rFonts w:ascii="Times New Roman" w:eastAsia="Times New Roman" w:hAnsi="Times New Roman" w:cs="Times New Roman"/>
          <w:sz w:val="24"/>
          <w:szCs w:val="24"/>
          <w:lang w:val="uk-UA" w:eastAsia="ru-RU"/>
        </w:rPr>
        <w:t>, Б,</w:t>
      </w:r>
      <w:r w:rsidRPr="008807C7">
        <w:rPr>
          <w:rFonts w:ascii="Times New Roman" w:eastAsia="Times New Roman" w:hAnsi="Times New Roman" w:cs="Times New Roman"/>
          <w:sz w:val="24"/>
          <w:szCs w:val="24"/>
          <w:lang w:eastAsia="ru-RU"/>
        </w:rPr>
        <w:t> загальною площею 1572,9 кв. м.; склад № 2</w:t>
      </w:r>
      <w:r w:rsidRPr="008807C7">
        <w:rPr>
          <w:rFonts w:ascii="Times New Roman" w:eastAsia="Times New Roman" w:hAnsi="Times New Roman" w:cs="Times New Roman"/>
          <w:sz w:val="24"/>
          <w:szCs w:val="24"/>
          <w:lang w:val="uk-UA" w:eastAsia="ru-RU"/>
        </w:rPr>
        <w:t> ,</w:t>
      </w:r>
      <w:r w:rsidRPr="008807C7">
        <w:rPr>
          <w:rFonts w:ascii="Times New Roman" w:eastAsia="Times New Roman" w:hAnsi="Times New Roman" w:cs="Times New Roman"/>
          <w:sz w:val="24"/>
          <w:szCs w:val="24"/>
          <w:lang w:eastAsia="ru-RU"/>
        </w:rPr>
        <w:t> В, загальною площею 671,6 кв. м.; склад № 3</w:t>
      </w:r>
      <w:r w:rsidRPr="008807C7">
        <w:rPr>
          <w:rFonts w:ascii="Times New Roman" w:eastAsia="Times New Roman" w:hAnsi="Times New Roman" w:cs="Times New Roman"/>
          <w:sz w:val="24"/>
          <w:szCs w:val="24"/>
          <w:lang w:val="uk-UA" w:eastAsia="ru-RU"/>
        </w:rPr>
        <w:t>,</w:t>
      </w:r>
      <w:r w:rsidRPr="008807C7">
        <w:rPr>
          <w:rFonts w:ascii="Times New Roman" w:eastAsia="Times New Roman" w:hAnsi="Times New Roman" w:cs="Times New Roman"/>
          <w:sz w:val="24"/>
          <w:szCs w:val="24"/>
          <w:lang w:eastAsia="ru-RU"/>
        </w:rPr>
        <w:t> Г</w:t>
      </w:r>
      <w:r w:rsidRPr="008807C7">
        <w:rPr>
          <w:rFonts w:ascii="Times New Roman" w:eastAsia="Times New Roman" w:hAnsi="Times New Roman" w:cs="Times New Roman"/>
          <w:sz w:val="24"/>
          <w:szCs w:val="24"/>
          <w:lang w:val="uk-UA" w:eastAsia="ru-RU"/>
        </w:rPr>
        <w:t>,</w:t>
      </w:r>
      <w:r w:rsidRPr="008807C7">
        <w:rPr>
          <w:rFonts w:ascii="Times New Roman" w:eastAsia="Times New Roman" w:hAnsi="Times New Roman" w:cs="Times New Roman"/>
          <w:sz w:val="24"/>
          <w:szCs w:val="24"/>
          <w:lang w:eastAsia="ru-RU"/>
        </w:rPr>
        <w:t> загальною площею 1579,7 кв. м.; побутове приміщення</w:t>
      </w:r>
      <w:r w:rsidRPr="008807C7">
        <w:rPr>
          <w:rFonts w:ascii="Times New Roman" w:eastAsia="Times New Roman" w:hAnsi="Times New Roman" w:cs="Times New Roman"/>
          <w:sz w:val="24"/>
          <w:szCs w:val="24"/>
          <w:lang w:val="uk-UA" w:eastAsia="ru-RU"/>
        </w:rPr>
        <w:t> ,</w:t>
      </w:r>
      <w:r w:rsidRPr="008807C7">
        <w:rPr>
          <w:rFonts w:ascii="Times New Roman" w:eastAsia="Times New Roman" w:hAnsi="Times New Roman" w:cs="Times New Roman"/>
          <w:sz w:val="24"/>
          <w:szCs w:val="24"/>
          <w:lang w:eastAsia="ru-RU"/>
        </w:rPr>
        <w:t> Д</w:t>
      </w:r>
      <w:r w:rsidRPr="008807C7">
        <w:rPr>
          <w:rFonts w:ascii="Times New Roman" w:eastAsia="Times New Roman" w:hAnsi="Times New Roman" w:cs="Times New Roman"/>
          <w:sz w:val="24"/>
          <w:szCs w:val="24"/>
          <w:lang w:val="uk-UA" w:eastAsia="ru-RU"/>
        </w:rPr>
        <w:t>,</w:t>
      </w:r>
      <w:r w:rsidRPr="008807C7">
        <w:rPr>
          <w:rFonts w:ascii="Times New Roman" w:eastAsia="Times New Roman" w:hAnsi="Times New Roman" w:cs="Times New Roman"/>
          <w:sz w:val="24"/>
          <w:szCs w:val="24"/>
          <w:lang w:eastAsia="ru-RU"/>
        </w:rPr>
        <w:t> загальною площею 716,7 кв. м.; трансформаторна підстанція </w:t>
      </w:r>
      <w:r w:rsidRPr="008807C7">
        <w:rPr>
          <w:rFonts w:ascii="Times New Roman" w:eastAsia="Times New Roman" w:hAnsi="Times New Roman" w:cs="Times New Roman"/>
          <w:sz w:val="24"/>
          <w:szCs w:val="24"/>
          <w:lang w:val="uk-UA" w:eastAsia="ru-RU"/>
        </w:rPr>
        <w:t>,Е</w:t>
      </w:r>
      <w:r w:rsidRPr="008807C7">
        <w:rPr>
          <w:rFonts w:ascii="Times New Roman" w:eastAsia="Times New Roman" w:hAnsi="Times New Roman" w:cs="Times New Roman"/>
          <w:sz w:val="24"/>
          <w:szCs w:val="24"/>
          <w:lang w:eastAsia="ru-RU"/>
        </w:rPr>
        <w:t>, загальною площею 70,5 кв. м.; прохідна</w:t>
      </w:r>
      <w:r w:rsidRPr="008807C7">
        <w:rPr>
          <w:rFonts w:ascii="Times New Roman" w:eastAsia="Times New Roman" w:hAnsi="Times New Roman" w:cs="Times New Roman"/>
          <w:sz w:val="24"/>
          <w:szCs w:val="24"/>
          <w:lang w:val="uk-UA" w:eastAsia="ru-RU"/>
        </w:rPr>
        <w:t> ,</w:t>
      </w:r>
      <w:r w:rsidRPr="008807C7">
        <w:rPr>
          <w:rFonts w:ascii="Times New Roman" w:eastAsia="Times New Roman" w:hAnsi="Times New Roman" w:cs="Times New Roman"/>
          <w:sz w:val="24"/>
          <w:szCs w:val="24"/>
          <w:lang w:eastAsia="ru-RU"/>
        </w:rPr>
        <w:t> Ж</w:t>
      </w:r>
      <w:r w:rsidRPr="008807C7">
        <w:rPr>
          <w:rFonts w:ascii="Times New Roman" w:eastAsia="Times New Roman" w:hAnsi="Times New Roman" w:cs="Times New Roman"/>
          <w:sz w:val="24"/>
          <w:szCs w:val="24"/>
          <w:lang w:val="uk-UA" w:eastAsia="ru-RU"/>
        </w:rPr>
        <w:t>,</w:t>
      </w:r>
      <w:r w:rsidRPr="008807C7">
        <w:rPr>
          <w:rFonts w:ascii="Times New Roman" w:eastAsia="Times New Roman" w:hAnsi="Times New Roman" w:cs="Times New Roman"/>
          <w:sz w:val="24"/>
          <w:szCs w:val="24"/>
          <w:lang w:eastAsia="ru-RU"/>
        </w:rPr>
        <w:t> загальною площею 45,5 кв. м.; теплиця </w:t>
      </w:r>
      <w:r w:rsidRPr="008807C7">
        <w:rPr>
          <w:rFonts w:ascii="Times New Roman" w:eastAsia="Times New Roman" w:hAnsi="Times New Roman" w:cs="Times New Roman"/>
          <w:sz w:val="24"/>
          <w:szCs w:val="24"/>
          <w:lang w:val="uk-UA" w:eastAsia="ru-RU"/>
        </w:rPr>
        <w:t>,</w:t>
      </w:r>
      <w:r w:rsidRPr="008807C7">
        <w:rPr>
          <w:rFonts w:ascii="Times New Roman" w:eastAsia="Times New Roman" w:hAnsi="Times New Roman" w:cs="Times New Roman"/>
          <w:sz w:val="24"/>
          <w:szCs w:val="24"/>
          <w:lang w:eastAsia="ru-RU"/>
        </w:rPr>
        <w:t> З</w:t>
      </w:r>
      <w:r w:rsidRPr="008807C7">
        <w:rPr>
          <w:rFonts w:ascii="Times New Roman" w:eastAsia="Times New Roman" w:hAnsi="Times New Roman" w:cs="Times New Roman"/>
          <w:sz w:val="24"/>
          <w:szCs w:val="24"/>
          <w:lang w:val="uk-UA" w:eastAsia="ru-RU"/>
        </w:rPr>
        <w:t>;</w:t>
      </w:r>
      <w:r w:rsidRPr="008807C7">
        <w:rPr>
          <w:rFonts w:ascii="Times New Roman" w:eastAsia="Times New Roman" w:hAnsi="Times New Roman" w:cs="Times New Roman"/>
          <w:sz w:val="24"/>
          <w:szCs w:val="24"/>
          <w:lang w:eastAsia="ru-RU"/>
        </w:rPr>
        <w:t> вбиральня </w:t>
      </w:r>
      <w:r w:rsidRPr="008807C7">
        <w:rPr>
          <w:rFonts w:ascii="Times New Roman" w:eastAsia="Times New Roman" w:hAnsi="Times New Roman" w:cs="Times New Roman"/>
          <w:sz w:val="24"/>
          <w:szCs w:val="24"/>
          <w:lang w:val="uk-UA" w:eastAsia="ru-RU"/>
        </w:rPr>
        <w:t>,</w:t>
      </w:r>
      <w:r w:rsidRPr="008807C7">
        <w:rPr>
          <w:rFonts w:ascii="Times New Roman" w:eastAsia="Times New Roman" w:hAnsi="Times New Roman" w:cs="Times New Roman"/>
          <w:sz w:val="24"/>
          <w:szCs w:val="24"/>
          <w:lang w:eastAsia="ru-RU"/>
        </w:rPr>
        <w:t> М</w:t>
      </w:r>
      <w:r w:rsidRPr="008807C7">
        <w:rPr>
          <w:rFonts w:ascii="Times New Roman" w:eastAsia="Times New Roman" w:hAnsi="Times New Roman" w:cs="Times New Roman"/>
          <w:sz w:val="24"/>
          <w:szCs w:val="24"/>
          <w:lang w:val="uk-UA" w:eastAsia="ru-RU"/>
        </w:rPr>
        <w:t> ;</w:t>
      </w:r>
      <w:r w:rsidRPr="008807C7">
        <w:rPr>
          <w:rFonts w:ascii="Times New Roman" w:eastAsia="Times New Roman" w:hAnsi="Times New Roman" w:cs="Times New Roman"/>
          <w:sz w:val="24"/>
          <w:szCs w:val="24"/>
          <w:lang w:eastAsia="ru-RU"/>
        </w:rPr>
        <w:t> сарай</w:t>
      </w:r>
      <w:r w:rsidRPr="008807C7">
        <w:rPr>
          <w:rFonts w:ascii="Times New Roman" w:eastAsia="Times New Roman" w:hAnsi="Times New Roman" w:cs="Times New Roman"/>
          <w:sz w:val="24"/>
          <w:szCs w:val="24"/>
          <w:lang w:val="uk-UA" w:eastAsia="ru-RU"/>
        </w:rPr>
        <w:t>,</w:t>
      </w:r>
      <w:r w:rsidRPr="008807C7">
        <w:rPr>
          <w:rFonts w:ascii="Times New Roman" w:eastAsia="Times New Roman" w:hAnsi="Times New Roman" w:cs="Times New Roman"/>
          <w:sz w:val="24"/>
          <w:szCs w:val="24"/>
          <w:lang w:eastAsia="ru-RU"/>
        </w:rPr>
        <w:t> Б1; огорожа , 1; криниця </w:t>
      </w:r>
      <w:r w:rsidRPr="008807C7">
        <w:rPr>
          <w:rFonts w:ascii="Times New Roman" w:eastAsia="Times New Roman" w:hAnsi="Times New Roman" w:cs="Times New Roman"/>
          <w:sz w:val="24"/>
          <w:szCs w:val="24"/>
          <w:lang w:val="uk-UA" w:eastAsia="ru-RU"/>
        </w:rPr>
        <w:t>, </w:t>
      </w:r>
      <w:r w:rsidRPr="008807C7">
        <w:rPr>
          <w:rFonts w:ascii="Times New Roman" w:eastAsia="Times New Roman" w:hAnsi="Times New Roman" w:cs="Times New Roman"/>
          <w:sz w:val="24"/>
          <w:szCs w:val="24"/>
          <w:lang w:eastAsia="ru-RU"/>
        </w:rPr>
        <w:t>№2 ; </w:t>
      </w:r>
      <w:r w:rsidRPr="008807C7">
        <w:rPr>
          <w:rFonts w:ascii="Times New Roman" w:eastAsia="Times New Roman" w:hAnsi="Times New Roman" w:cs="Times New Roman"/>
          <w:sz w:val="24"/>
          <w:szCs w:val="24"/>
          <w:lang w:val="uk-UA" w:eastAsia="ru-RU"/>
        </w:rPr>
        <w:t>З/Д тупік ,</w:t>
      </w:r>
      <w:r w:rsidRPr="008807C7">
        <w:rPr>
          <w:rFonts w:ascii="Times New Roman" w:eastAsia="Times New Roman" w:hAnsi="Times New Roman" w:cs="Times New Roman"/>
          <w:sz w:val="24"/>
          <w:szCs w:val="24"/>
          <w:lang w:eastAsia="ru-RU"/>
        </w:rPr>
        <w:t> 3</w:t>
      </w:r>
      <w:r w:rsidRPr="008807C7">
        <w:rPr>
          <w:rFonts w:ascii="Times New Roman" w:eastAsia="Times New Roman" w:hAnsi="Times New Roman" w:cs="Times New Roman"/>
          <w:sz w:val="24"/>
          <w:szCs w:val="24"/>
          <w:lang w:val="uk-UA" w:eastAsia="ru-RU"/>
        </w:rPr>
        <w:t>;</w:t>
      </w:r>
      <w:r w:rsidRPr="008807C7">
        <w:rPr>
          <w:rFonts w:ascii="Times New Roman" w:eastAsia="Times New Roman" w:hAnsi="Times New Roman" w:cs="Times New Roman"/>
          <w:sz w:val="24"/>
          <w:szCs w:val="24"/>
          <w:lang w:eastAsia="ru-RU"/>
        </w:rPr>
        <w:t> гноєсховище </w:t>
      </w:r>
      <w:r w:rsidRPr="008807C7">
        <w:rPr>
          <w:rFonts w:ascii="Times New Roman" w:eastAsia="Times New Roman" w:hAnsi="Times New Roman" w:cs="Times New Roman"/>
          <w:sz w:val="24"/>
          <w:szCs w:val="24"/>
          <w:lang w:val="uk-UA" w:eastAsia="ru-RU"/>
        </w:rPr>
        <w:t>,</w:t>
      </w:r>
      <w:r w:rsidRPr="008807C7">
        <w:rPr>
          <w:rFonts w:ascii="Times New Roman" w:eastAsia="Times New Roman" w:hAnsi="Times New Roman" w:cs="Times New Roman"/>
          <w:sz w:val="24"/>
          <w:szCs w:val="24"/>
          <w:lang w:eastAsia="ru-RU"/>
        </w:rPr>
        <w:t> 4 ; асфальто</w:t>
      </w:r>
      <w:r w:rsidRPr="008807C7">
        <w:rPr>
          <w:rFonts w:ascii="Times New Roman" w:eastAsia="Times New Roman" w:hAnsi="Times New Roman" w:cs="Times New Roman"/>
          <w:sz w:val="24"/>
          <w:szCs w:val="24"/>
          <w:lang w:val="uk-UA" w:eastAsia="ru-RU"/>
        </w:rPr>
        <w:t>бетонна  площадка ,</w:t>
      </w:r>
      <w:r w:rsidRPr="008807C7">
        <w:rPr>
          <w:rFonts w:ascii="Times New Roman" w:eastAsia="Times New Roman" w:hAnsi="Times New Roman" w:cs="Times New Roman"/>
          <w:sz w:val="24"/>
          <w:szCs w:val="24"/>
          <w:lang w:eastAsia="ru-RU"/>
        </w:rPr>
        <w:t> І – ІV</w:t>
      </w:r>
      <w:r w:rsidRPr="008807C7">
        <w:rPr>
          <w:rFonts w:ascii="Times New Roman" w:eastAsia="Times New Roman" w:hAnsi="Times New Roman" w:cs="Times New Roman"/>
          <w:sz w:val="24"/>
          <w:szCs w:val="24"/>
          <w:lang w:val="uk-UA" w:eastAsia="ru-RU"/>
        </w:rPr>
        <w:t>;</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Ринкова вартість комплексу складає 1 046 400 (один мільйон сорок шість тисяч чотириста) гривень включно з податком на додатну вартість (ПДВ). Сума правочину складає 1 200 000 (один мільйон двісті тисяч) гривень включно з податком на додатну вартість (ПДВ). Кінцевий строк оплати до 28.09.2018 року. Оплата здійснюється після підписання та нотаріального посвідчення договору купівлі-продажу. Право власності на майновий комплекс переходить до Покупця після повної оплати.</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b/>
          <w:bCs/>
          <w:i/>
          <w:iCs/>
          <w:sz w:val="24"/>
          <w:szCs w:val="24"/>
          <w:u w:val="single"/>
          <w:lang w:eastAsia="ru-RU"/>
        </w:rPr>
        <w:t>Ставиться на голосування пропозиція</w:t>
      </w:r>
      <w:r w:rsidRPr="008807C7">
        <w:rPr>
          <w:rFonts w:ascii="Times New Roman" w:eastAsia="Times New Roman" w:hAnsi="Times New Roman" w:cs="Times New Roman"/>
          <w:sz w:val="24"/>
          <w:szCs w:val="24"/>
          <w:lang w:eastAsia="ru-RU"/>
        </w:rPr>
        <w:t>: Надати згоду на вчинення значного правочину,  предметом  якого  є комплекс будівель та споруд, який належить ПАТ</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val="uk-UA" w:eastAsia="ru-RU"/>
        </w:rPr>
        <w:t>„ Вінницяоблагрообладнання „ ,</w:t>
      </w:r>
      <w:r w:rsidRPr="008807C7">
        <w:rPr>
          <w:rFonts w:ascii="Times New Roman" w:eastAsia="Times New Roman" w:hAnsi="Times New Roman" w:cs="Times New Roman"/>
          <w:sz w:val="24"/>
          <w:szCs w:val="24"/>
          <w:lang w:eastAsia="ru-RU"/>
        </w:rPr>
        <w:t> розташований</w:t>
      </w:r>
      <w:r w:rsidRPr="008807C7">
        <w:rPr>
          <w:rFonts w:ascii="Times New Roman" w:eastAsia="Times New Roman" w:hAnsi="Times New Roman" w:cs="Times New Roman"/>
          <w:sz w:val="24"/>
          <w:szCs w:val="24"/>
          <w:lang w:val="uk-UA" w:eastAsia="ru-RU"/>
        </w:rPr>
        <w:t> по </w:t>
      </w:r>
      <w:r w:rsidRPr="008807C7">
        <w:rPr>
          <w:rFonts w:ascii="Times New Roman" w:eastAsia="Times New Roman" w:hAnsi="Times New Roman" w:cs="Times New Roman"/>
          <w:sz w:val="24"/>
          <w:szCs w:val="24"/>
          <w:lang w:eastAsia="ru-RU"/>
        </w:rPr>
        <w:t>вул. Молодіжна,</w:t>
      </w:r>
      <w:r w:rsidRPr="008807C7">
        <w:rPr>
          <w:rFonts w:ascii="Times New Roman" w:eastAsia="Times New Roman" w:hAnsi="Times New Roman" w:cs="Times New Roman"/>
          <w:sz w:val="24"/>
          <w:szCs w:val="24"/>
          <w:lang w:val="uk-UA" w:eastAsia="ru-RU"/>
        </w:rPr>
        <w:t> ( Жовтнева ),</w:t>
      </w:r>
      <w:r w:rsidRPr="008807C7">
        <w:rPr>
          <w:rFonts w:ascii="Times New Roman" w:eastAsia="Times New Roman" w:hAnsi="Times New Roman" w:cs="Times New Roman"/>
          <w:sz w:val="24"/>
          <w:szCs w:val="24"/>
          <w:lang w:eastAsia="ru-RU"/>
        </w:rPr>
        <w:t> 55 в смт. Вороновиця Вінницького району Вінницької області, в склад якого входять: будівля контори з прибудовами </w:t>
      </w:r>
      <w:r w:rsidRPr="008807C7">
        <w:rPr>
          <w:rFonts w:ascii="Times New Roman" w:eastAsia="Times New Roman" w:hAnsi="Times New Roman" w:cs="Times New Roman"/>
          <w:sz w:val="24"/>
          <w:szCs w:val="24"/>
          <w:lang w:val="uk-UA" w:eastAsia="ru-RU"/>
        </w:rPr>
        <w:t>,А,</w:t>
      </w:r>
      <w:r w:rsidRPr="008807C7">
        <w:rPr>
          <w:rFonts w:ascii="Times New Roman" w:eastAsia="Times New Roman" w:hAnsi="Times New Roman" w:cs="Times New Roman"/>
          <w:sz w:val="24"/>
          <w:szCs w:val="24"/>
          <w:lang w:eastAsia="ru-RU"/>
        </w:rPr>
        <w:t> загальною площею 1234,9 кв. м.; склад з рампою</w:t>
      </w:r>
      <w:r w:rsidRPr="008807C7">
        <w:rPr>
          <w:rFonts w:ascii="Times New Roman" w:eastAsia="Times New Roman" w:hAnsi="Times New Roman" w:cs="Times New Roman"/>
          <w:sz w:val="24"/>
          <w:szCs w:val="24"/>
          <w:lang w:val="uk-UA" w:eastAsia="ru-RU"/>
        </w:rPr>
        <w:t>, Б,</w:t>
      </w:r>
      <w:r w:rsidRPr="008807C7">
        <w:rPr>
          <w:rFonts w:ascii="Times New Roman" w:eastAsia="Times New Roman" w:hAnsi="Times New Roman" w:cs="Times New Roman"/>
          <w:sz w:val="24"/>
          <w:szCs w:val="24"/>
          <w:lang w:eastAsia="ru-RU"/>
        </w:rPr>
        <w:t> загальною площею 1572,9 кв. м.; склад № 2</w:t>
      </w:r>
      <w:r w:rsidRPr="008807C7">
        <w:rPr>
          <w:rFonts w:ascii="Times New Roman" w:eastAsia="Times New Roman" w:hAnsi="Times New Roman" w:cs="Times New Roman"/>
          <w:sz w:val="24"/>
          <w:szCs w:val="24"/>
          <w:lang w:val="uk-UA" w:eastAsia="ru-RU"/>
        </w:rPr>
        <w:t> ,</w:t>
      </w:r>
      <w:r w:rsidRPr="008807C7">
        <w:rPr>
          <w:rFonts w:ascii="Times New Roman" w:eastAsia="Times New Roman" w:hAnsi="Times New Roman" w:cs="Times New Roman"/>
          <w:sz w:val="24"/>
          <w:szCs w:val="24"/>
          <w:lang w:eastAsia="ru-RU"/>
        </w:rPr>
        <w:t> В, загальною площею 671,6 кв. м.; склад № 3</w:t>
      </w:r>
      <w:r w:rsidRPr="008807C7">
        <w:rPr>
          <w:rFonts w:ascii="Times New Roman" w:eastAsia="Times New Roman" w:hAnsi="Times New Roman" w:cs="Times New Roman"/>
          <w:sz w:val="24"/>
          <w:szCs w:val="24"/>
          <w:lang w:val="uk-UA" w:eastAsia="ru-RU"/>
        </w:rPr>
        <w:t>,</w:t>
      </w:r>
      <w:r w:rsidRPr="008807C7">
        <w:rPr>
          <w:rFonts w:ascii="Times New Roman" w:eastAsia="Times New Roman" w:hAnsi="Times New Roman" w:cs="Times New Roman"/>
          <w:sz w:val="24"/>
          <w:szCs w:val="24"/>
          <w:lang w:eastAsia="ru-RU"/>
        </w:rPr>
        <w:t> Г</w:t>
      </w:r>
      <w:r w:rsidRPr="008807C7">
        <w:rPr>
          <w:rFonts w:ascii="Times New Roman" w:eastAsia="Times New Roman" w:hAnsi="Times New Roman" w:cs="Times New Roman"/>
          <w:sz w:val="24"/>
          <w:szCs w:val="24"/>
          <w:lang w:val="uk-UA" w:eastAsia="ru-RU"/>
        </w:rPr>
        <w:t>,</w:t>
      </w:r>
      <w:r w:rsidRPr="008807C7">
        <w:rPr>
          <w:rFonts w:ascii="Times New Roman" w:eastAsia="Times New Roman" w:hAnsi="Times New Roman" w:cs="Times New Roman"/>
          <w:sz w:val="24"/>
          <w:szCs w:val="24"/>
          <w:lang w:eastAsia="ru-RU"/>
        </w:rPr>
        <w:t> загальною площею 1579,7 кв. м.; побутове приміщення</w:t>
      </w:r>
      <w:r w:rsidRPr="008807C7">
        <w:rPr>
          <w:rFonts w:ascii="Times New Roman" w:eastAsia="Times New Roman" w:hAnsi="Times New Roman" w:cs="Times New Roman"/>
          <w:sz w:val="24"/>
          <w:szCs w:val="24"/>
          <w:lang w:val="uk-UA" w:eastAsia="ru-RU"/>
        </w:rPr>
        <w:t> ,</w:t>
      </w:r>
      <w:r w:rsidRPr="008807C7">
        <w:rPr>
          <w:rFonts w:ascii="Times New Roman" w:eastAsia="Times New Roman" w:hAnsi="Times New Roman" w:cs="Times New Roman"/>
          <w:sz w:val="24"/>
          <w:szCs w:val="24"/>
          <w:lang w:eastAsia="ru-RU"/>
        </w:rPr>
        <w:t> Д</w:t>
      </w:r>
      <w:r w:rsidRPr="008807C7">
        <w:rPr>
          <w:rFonts w:ascii="Times New Roman" w:eastAsia="Times New Roman" w:hAnsi="Times New Roman" w:cs="Times New Roman"/>
          <w:sz w:val="24"/>
          <w:szCs w:val="24"/>
          <w:lang w:val="uk-UA" w:eastAsia="ru-RU"/>
        </w:rPr>
        <w:t>,     </w:t>
      </w:r>
      <w:r w:rsidRPr="008807C7">
        <w:rPr>
          <w:rFonts w:ascii="Times New Roman" w:eastAsia="Times New Roman" w:hAnsi="Times New Roman" w:cs="Times New Roman"/>
          <w:sz w:val="24"/>
          <w:szCs w:val="24"/>
          <w:lang w:eastAsia="ru-RU"/>
        </w:rPr>
        <w:t> загальною площею</w:t>
      </w:r>
    </w:p>
    <w:p w:rsidR="00F34439" w:rsidRPr="008807C7" w:rsidRDefault="00F34439" w:rsidP="008807C7">
      <w:pPr>
        <w:spacing w:after="0" w:line="240" w:lineRule="auto"/>
        <w:ind w:firstLine="567"/>
        <w:jc w:val="both"/>
        <w:rPr>
          <w:rFonts w:ascii="Arial" w:eastAsia="Times New Roman" w:hAnsi="Arial" w:cs="Arial"/>
          <w:sz w:val="24"/>
          <w:szCs w:val="24"/>
          <w:lang w:val="uk-UA" w:eastAsia="ru-RU"/>
        </w:rPr>
      </w:pPr>
      <w:r w:rsidRPr="008807C7">
        <w:rPr>
          <w:rFonts w:ascii="Times New Roman" w:eastAsia="Times New Roman" w:hAnsi="Times New Roman" w:cs="Times New Roman"/>
          <w:sz w:val="24"/>
          <w:szCs w:val="24"/>
          <w:lang w:eastAsia="ru-RU"/>
        </w:rPr>
        <w:t>716,7 кв. м.; трансформаторна підстанція </w:t>
      </w:r>
      <w:r w:rsidRPr="008807C7">
        <w:rPr>
          <w:rFonts w:ascii="Times New Roman" w:eastAsia="Times New Roman" w:hAnsi="Times New Roman" w:cs="Times New Roman"/>
          <w:sz w:val="24"/>
          <w:szCs w:val="24"/>
          <w:lang w:val="uk-UA" w:eastAsia="ru-RU"/>
        </w:rPr>
        <w:t>,Е</w:t>
      </w:r>
      <w:r w:rsidRPr="008807C7">
        <w:rPr>
          <w:rFonts w:ascii="Times New Roman" w:eastAsia="Times New Roman" w:hAnsi="Times New Roman" w:cs="Times New Roman"/>
          <w:sz w:val="24"/>
          <w:szCs w:val="24"/>
          <w:lang w:eastAsia="ru-RU"/>
        </w:rPr>
        <w:t>, загальною площею 70,5 кв. м.; прохідна</w:t>
      </w:r>
      <w:r w:rsidRPr="008807C7">
        <w:rPr>
          <w:rFonts w:ascii="Times New Roman" w:eastAsia="Times New Roman" w:hAnsi="Times New Roman" w:cs="Times New Roman"/>
          <w:sz w:val="24"/>
          <w:szCs w:val="24"/>
          <w:lang w:val="uk-UA" w:eastAsia="ru-RU"/>
        </w:rPr>
        <w:t> ,</w:t>
      </w:r>
      <w:r w:rsidRPr="008807C7">
        <w:rPr>
          <w:rFonts w:ascii="Times New Roman" w:eastAsia="Times New Roman" w:hAnsi="Times New Roman" w:cs="Times New Roman"/>
          <w:sz w:val="24"/>
          <w:szCs w:val="24"/>
          <w:lang w:eastAsia="ru-RU"/>
        </w:rPr>
        <w:t> Ж , загальною площею</w:t>
      </w:r>
      <w:r w:rsidRPr="008807C7">
        <w:rPr>
          <w:rFonts w:ascii="Times New Roman" w:eastAsia="Times New Roman" w:hAnsi="Times New Roman" w:cs="Times New Roman"/>
          <w:sz w:val="24"/>
          <w:szCs w:val="24"/>
          <w:lang w:val="uk-UA" w:eastAsia="ru-RU"/>
        </w:rPr>
        <w:t>  45,5 кв. м.; теплиця , З ; вбиральня , М ; сарай, Б1; огорожа , 1; криниця , №2 ; З/Д тупік , 3; гноєсховище , 4; асфальтобетонна  площадка , І – І</w:t>
      </w:r>
      <w:r w:rsidRPr="008807C7">
        <w:rPr>
          <w:rFonts w:ascii="Times New Roman" w:eastAsia="Times New Roman" w:hAnsi="Times New Roman" w:cs="Times New Roman"/>
          <w:sz w:val="24"/>
          <w:szCs w:val="24"/>
          <w:lang w:eastAsia="ru-RU"/>
        </w:rPr>
        <w:t>V</w:t>
      </w:r>
      <w:r w:rsidRPr="008807C7">
        <w:rPr>
          <w:rFonts w:ascii="Times New Roman" w:eastAsia="Times New Roman" w:hAnsi="Times New Roman" w:cs="Times New Roman"/>
          <w:sz w:val="24"/>
          <w:szCs w:val="24"/>
          <w:lang w:val="uk-UA" w:eastAsia="ru-RU"/>
        </w:rPr>
        <w:t>;</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Ринкова вартість комплексу складає 1 046 400 (один мільйон сорок шість тисяч чотириста) гривень включно з податком на додатну вартість (ПДВ). Сума правочину складає 1 200 000 (один мільйон двісті тисяч) гривень включно з податком на додатну вартість (ПДВ). Кінцевий строк оплати до 28.09.2018 року. Оплата здійснюється після підписання та нотаріального посвідчення договору купівлі-продажу. Право власності на майновий комплекс переходить до Покупця після повної оплати.</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b/>
          <w:bCs/>
          <w:i/>
          <w:iCs/>
          <w:sz w:val="24"/>
          <w:szCs w:val="24"/>
          <w:u w:val="single"/>
          <w:lang w:eastAsia="ru-RU"/>
        </w:rPr>
        <w:t>Підсумки голосування:</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val="uk-UA" w:eastAsia="ru-RU"/>
        </w:rPr>
        <w:t>„ЗА”                            -</w:t>
      </w: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3</w:t>
      </w:r>
      <w:r w:rsidRPr="008807C7">
        <w:rPr>
          <w:rFonts w:ascii="Times New Roman" w:eastAsia="Times New Roman" w:hAnsi="Times New Roman" w:cs="Times New Roman"/>
          <w:sz w:val="24"/>
          <w:szCs w:val="24"/>
          <w:lang w:eastAsia="ru-RU"/>
        </w:rPr>
        <w:t>0 440 голосів,  що становить  100  %  голосів  </w:t>
      </w:r>
      <w:r w:rsidRPr="008807C7">
        <w:rPr>
          <w:rFonts w:ascii="Times New Roman" w:eastAsia="Times New Roman" w:hAnsi="Times New Roman" w:cs="Times New Roman"/>
          <w:sz w:val="24"/>
          <w:szCs w:val="24"/>
          <w:lang w:val="uk-UA" w:eastAsia="ru-RU"/>
        </w:rPr>
        <w:t>акціонерів,     </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lastRenderedPageBreak/>
        <w:t>                                      </w:t>
      </w:r>
      <w:r w:rsidRPr="008807C7">
        <w:rPr>
          <w:rFonts w:ascii="Times New Roman" w:eastAsia="Times New Roman" w:hAnsi="Times New Roman" w:cs="Times New Roman"/>
          <w:sz w:val="24"/>
          <w:szCs w:val="24"/>
          <w:lang w:val="uk-UA" w:eastAsia="ru-RU"/>
        </w:rPr>
        <w:t> які зареєструвалися для участі у загальних</w:t>
      </w: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зборах,та</w:t>
      </w: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акцій</w:t>
      </w:r>
      <w:r w:rsidRPr="008807C7">
        <w:rPr>
          <w:rFonts w:ascii="Times New Roman" w:eastAsia="Times New Roman" w:hAnsi="Times New Roman" w:cs="Times New Roman"/>
          <w:sz w:val="24"/>
          <w:szCs w:val="24"/>
          <w:lang w:eastAsia="ru-RU"/>
        </w:rPr>
        <w:t> </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                                      яких є голосуючих з усіх питань  порядку денного.</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«Проти»                       </w:t>
      </w:r>
      <w:r w:rsidRPr="008807C7">
        <w:rPr>
          <w:rFonts w:ascii="Times New Roman" w:eastAsia="Times New Roman" w:hAnsi="Times New Roman" w:cs="Times New Roman"/>
          <w:sz w:val="24"/>
          <w:szCs w:val="24"/>
          <w:lang w:val="uk-UA" w:eastAsia="ru-RU"/>
        </w:rPr>
        <w:t>-</w:t>
      </w: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0</w:t>
      </w:r>
      <w:r w:rsidRPr="008807C7">
        <w:rPr>
          <w:rFonts w:ascii="Times New Roman" w:eastAsia="Times New Roman" w:hAnsi="Times New Roman" w:cs="Times New Roman"/>
          <w:sz w:val="24"/>
          <w:szCs w:val="24"/>
          <w:lang w:eastAsia="ru-RU"/>
        </w:rPr>
        <w:t> голосів,  що становить  0  %  голосів  </w:t>
      </w:r>
      <w:r w:rsidRPr="008807C7">
        <w:rPr>
          <w:rFonts w:ascii="Times New Roman" w:eastAsia="Times New Roman" w:hAnsi="Times New Roman" w:cs="Times New Roman"/>
          <w:sz w:val="24"/>
          <w:szCs w:val="24"/>
          <w:lang w:val="uk-UA" w:eastAsia="ru-RU"/>
        </w:rPr>
        <w:t>акціонерів,     </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 які зареєструвалися для участі у загальних</w:t>
      </w: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зборах,та</w:t>
      </w: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акцій</w:t>
      </w:r>
      <w:r w:rsidRPr="008807C7">
        <w:rPr>
          <w:rFonts w:ascii="Times New Roman" w:eastAsia="Times New Roman" w:hAnsi="Times New Roman" w:cs="Times New Roman"/>
          <w:sz w:val="24"/>
          <w:szCs w:val="24"/>
          <w:lang w:eastAsia="ru-RU"/>
        </w:rPr>
        <w:t> </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                                      яких є голосуючих з усіх питань  порядку денного.</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«Утримались»            </w:t>
      </w:r>
      <w:r w:rsidRPr="008807C7">
        <w:rPr>
          <w:rFonts w:ascii="Times New Roman" w:eastAsia="Times New Roman" w:hAnsi="Times New Roman" w:cs="Times New Roman"/>
          <w:sz w:val="24"/>
          <w:szCs w:val="24"/>
          <w:lang w:val="uk-UA" w:eastAsia="ru-RU"/>
        </w:rPr>
        <w:t>-</w:t>
      </w: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0</w:t>
      </w:r>
      <w:r w:rsidRPr="008807C7">
        <w:rPr>
          <w:rFonts w:ascii="Times New Roman" w:eastAsia="Times New Roman" w:hAnsi="Times New Roman" w:cs="Times New Roman"/>
          <w:sz w:val="24"/>
          <w:szCs w:val="24"/>
          <w:lang w:eastAsia="ru-RU"/>
        </w:rPr>
        <w:t> голосів,  що становить  0  %  голосів  </w:t>
      </w:r>
      <w:r w:rsidRPr="008807C7">
        <w:rPr>
          <w:rFonts w:ascii="Times New Roman" w:eastAsia="Times New Roman" w:hAnsi="Times New Roman" w:cs="Times New Roman"/>
          <w:sz w:val="24"/>
          <w:szCs w:val="24"/>
          <w:lang w:val="uk-UA" w:eastAsia="ru-RU"/>
        </w:rPr>
        <w:t>акціонерів,     </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     </w:t>
      </w: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які зареєструвалися для участі у загальних</w:t>
      </w: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зборах,та</w:t>
      </w: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акцій</w:t>
      </w: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                                                 яких є голосуючих з усіх питань  порядку денного.</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«Участі не брали»         –   </w:t>
      </w:r>
      <w:r w:rsidRPr="008807C7">
        <w:rPr>
          <w:rFonts w:ascii="Times New Roman" w:eastAsia="Times New Roman" w:hAnsi="Times New Roman" w:cs="Times New Roman"/>
          <w:sz w:val="24"/>
          <w:szCs w:val="24"/>
          <w:lang w:val="uk-UA" w:eastAsia="ru-RU"/>
        </w:rPr>
        <w:t>0</w:t>
      </w:r>
      <w:r w:rsidRPr="008807C7">
        <w:rPr>
          <w:rFonts w:ascii="Times New Roman" w:eastAsia="Times New Roman" w:hAnsi="Times New Roman" w:cs="Times New Roman"/>
          <w:sz w:val="24"/>
          <w:szCs w:val="24"/>
          <w:lang w:eastAsia="ru-RU"/>
        </w:rPr>
        <w:t> голосів,  що становить  0  %  голосів  </w:t>
      </w:r>
      <w:r w:rsidRPr="008807C7">
        <w:rPr>
          <w:rFonts w:ascii="Times New Roman" w:eastAsia="Times New Roman" w:hAnsi="Times New Roman" w:cs="Times New Roman"/>
          <w:sz w:val="24"/>
          <w:szCs w:val="24"/>
          <w:lang w:val="uk-UA" w:eastAsia="ru-RU"/>
        </w:rPr>
        <w:t>акціонерів,     </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 які зареєструвалися для участі у загальних</w:t>
      </w: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зборах,та</w:t>
      </w: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акцій</w:t>
      </w:r>
      <w:r w:rsidRPr="008807C7">
        <w:rPr>
          <w:rFonts w:ascii="Times New Roman" w:eastAsia="Times New Roman" w:hAnsi="Times New Roman" w:cs="Times New Roman"/>
          <w:sz w:val="24"/>
          <w:szCs w:val="24"/>
          <w:lang w:eastAsia="ru-RU"/>
        </w:rPr>
        <w:t> </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                                      яких є голосуючих з усіх питань  порядку денного.</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 «За бюлетенями,        –    </w:t>
      </w:r>
      <w:r w:rsidRPr="008807C7">
        <w:rPr>
          <w:rFonts w:ascii="Times New Roman" w:eastAsia="Times New Roman" w:hAnsi="Times New Roman" w:cs="Times New Roman"/>
          <w:sz w:val="24"/>
          <w:szCs w:val="24"/>
          <w:lang w:val="uk-UA" w:eastAsia="ru-RU"/>
        </w:rPr>
        <w:t>0</w:t>
      </w:r>
      <w:r w:rsidRPr="008807C7">
        <w:rPr>
          <w:rFonts w:ascii="Times New Roman" w:eastAsia="Times New Roman" w:hAnsi="Times New Roman" w:cs="Times New Roman"/>
          <w:sz w:val="24"/>
          <w:szCs w:val="24"/>
          <w:lang w:eastAsia="ru-RU"/>
        </w:rPr>
        <w:t> голосів,  що становить  0  %  голосів  </w:t>
      </w:r>
      <w:r w:rsidRPr="008807C7">
        <w:rPr>
          <w:rFonts w:ascii="Times New Roman" w:eastAsia="Times New Roman" w:hAnsi="Times New Roman" w:cs="Times New Roman"/>
          <w:sz w:val="24"/>
          <w:szCs w:val="24"/>
          <w:lang w:val="uk-UA" w:eastAsia="ru-RU"/>
        </w:rPr>
        <w:t>акціонерів,     </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 які зареєструвалися для участі у загальних</w:t>
      </w: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зборах,та</w:t>
      </w: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акцій</w:t>
      </w:r>
      <w:r w:rsidRPr="008807C7">
        <w:rPr>
          <w:rFonts w:ascii="Times New Roman" w:eastAsia="Times New Roman" w:hAnsi="Times New Roman" w:cs="Times New Roman"/>
          <w:sz w:val="24"/>
          <w:szCs w:val="24"/>
          <w:lang w:eastAsia="ru-RU"/>
        </w:rPr>
        <w:t> </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                                      яких є голосуючих з усіх питань  порядку денного.</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Голова лічильної комісії оголошує підсумки голосування (протокол про підсумки голосування № 3 від 14 серпня 2018 року).</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b/>
          <w:bCs/>
          <w:i/>
          <w:iCs/>
          <w:sz w:val="24"/>
          <w:szCs w:val="24"/>
          <w:u w:val="single"/>
          <w:lang w:eastAsia="ru-RU"/>
        </w:rPr>
        <w:t>Рішення прийняте</w:t>
      </w:r>
      <w:r w:rsidRPr="008807C7">
        <w:rPr>
          <w:rFonts w:ascii="Times New Roman" w:eastAsia="Times New Roman" w:hAnsi="Times New Roman" w:cs="Times New Roman"/>
          <w:sz w:val="24"/>
          <w:szCs w:val="24"/>
          <w:lang w:eastAsia="ru-RU"/>
        </w:rPr>
        <w:t>: Вчинити значний правочин,  предметом якого є комплекс будівель та споруд</w:t>
      </w:r>
      <w:r w:rsidRPr="008807C7">
        <w:rPr>
          <w:rFonts w:ascii="Times New Roman" w:eastAsia="Times New Roman" w:hAnsi="Times New Roman" w:cs="Times New Roman"/>
          <w:sz w:val="24"/>
          <w:szCs w:val="24"/>
          <w:lang w:val="uk-UA" w:eastAsia="ru-RU"/>
        </w:rPr>
        <w:t> ПАТ „ Вінницяоблагрообладнання”</w:t>
      </w:r>
      <w:r w:rsidRPr="008807C7">
        <w:rPr>
          <w:rFonts w:ascii="Times New Roman" w:eastAsia="Times New Roman" w:hAnsi="Times New Roman" w:cs="Times New Roman"/>
          <w:sz w:val="24"/>
          <w:szCs w:val="24"/>
          <w:lang w:eastAsia="ru-RU"/>
        </w:rPr>
        <w:t>, розташований вул. Молодіжна,</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val="uk-UA" w:eastAsia="ru-RU"/>
        </w:rPr>
        <w:t>( Жовтнева ),</w:t>
      </w:r>
      <w:r w:rsidRPr="008807C7">
        <w:rPr>
          <w:rFonts w:ascii="Times New Roman" w:eastAsia="Times New Roman" w:hAnsi="Times New Roman" w:cs="Times New Roman"/>
          <w:sz w:val="24"/>
          <w:szCs w:val="24"/>
          <w:lang w:eastAsia="ru-RU"/>
        </w:rPr>
        <w:t> 55 в смт. Вороновиця Вінницького району Вінницької області, в склад якого входять: будівля контори з прибудовами </w:t>
      </w:r>
      <w:r w:rsidRPr="008807C7">
        <w:rPr>
          <w:rFonts w:ascii="Times New Roman" w:eastAsia="Times New Roman" w:hAnsi="Times New Roman" w:cs="Times New Roman"/>
          <w:sz w:val="24"/>
          <w:szCs w:val="24"/>
          <w:lang w:val="uk-UA" w:eastAsia="ru-RU"/>
        </w:rPr>
        <w:t>,А,</w:t>
      </w:r>
      <w:r w:rsidRPr="008807C7">
        <w:rPr>
          <w:rFonts w:ascii="Times New Roman" w:eastAsia="Times New Roman" w:hAnsi="Times New Roman" w:cs="Times New Roman"/>
          <w:sz w:val="24"/>
          <w:szCs w:val="24"/>
          <w:lang w:eastAsia="ru-RU"/>
        </w:rPr>
        <w:t> загальною площею 1234,9 кв. м.; склад з рампою</w:t>
      </w:r>
      <w:r w:rsidRPr="008807C7">
        <w:rPr>
          <w:rFonts w:ascii="Times New Roman" w:eastAsia="Times New Roman" w:hAnsi="Times New Roman" w:cs="Times New Roman"/>
          <w:sz w:val="24"/>
          <w:szCs w:val="24"/>
          <w:lang w:val="uk-UA" w:eastAsia="ru-RU"/>
        </w:rPr>
        <w:t>, Б,  </w:t>
      </w:r>
      <w:r w:rsidRPr="008807C7">
        <w:rPr>
          <w:rFonts w:ascii="Times New Roman" w:eastAsia="Times New Roman" w:hAnsi="Times New Roman" w:cs="Times New Roman"/>
          <w:sz w:val="24"/>
          <w:szCs w:val="24"/>
          <w:lang w:eastAsia="ru-RU"/>
        </w:rPr>
        <w:t>загальною площею 1572,9 кв. м.;  склад № 2</w:t>
      </w:r>
      <w:r w:rsidRPr="008807C7">
        <w:rPr>
          <w:rFonts w:ascii="Times New Roman" w:eastAsia="Times New Roman" w:hAnsi="Times New Roman" w:cs="Times New Roman"/>
          <w:sz w:val="24"/>
          <w:szCs w:val="24"/>
          <w:lang w:val="uk-UA" w:eastAsia="ru-RU"/>
        </w:rPr>
        <w:t> ,</w:t>
      </w:r>
      <w:r w:rsidRPr="008807C7">
        <w:rPr>
          <w:rFonts w:ascii="Times New Roman" w:eastAsia="Times New Roman" w:hAnsi="Times New Roman" w:cs="Times New Roman"/>
          <w:sz w:val="24"/>
          <w:szCs w:val="24"/>
          <w:lang w:eastAsia="ru-RU"/>
        </w:rPr>
        <w:t> В, </w:t>
      </w:r>
      <w:r w:rsidRPr="008807C7">
        <w:rPr>
          <w:rFonts w:ascii="Times New Roman" w:eastAsia="Times New Roman" w:hAnsi="Times New Roman" w:cs="Times New Roman"/>
          <w:sz w:val="24"/>
          <w:szCs w:val="24"/>
          <w:lang w:val="uk-UA" w:eastAsia="ru-RU"/>
        </w:rPr>
        <w:t>  </w:t>
      </w:r>
      <w:r w:rsidRPr="008807C7">
        <w:rPr>
          <w:rFonts w:ascii="Times New Roman" w:eastAsia="Times New Roman" w:hAnsi="Times New Roman" w:cs="Times New Roman"/>
          <w:sz w:val="24"/>
          <w:szCs w:val="24"/>
          <w:lang w:eastAsia="ru-RU"/>
        </w:rPr>
        <w:t>загальною площею 671,6 кв. м.; склад № 3</w:t>
      </w:r>
      <w:r w:rsidRPr="008807C7">
        <w:rPr>
          <w:rFonts w:ascii="Times New Roman" w:eastAsia="Times New Roman" w:hAnsi="Times New Roman" w:cs="Times New Roman"/>
          <w:sz w:val="24"/>
          <w:szCs w:val="24"/>
          <w:lang w:val="uk-UA" w:eastAsia="ru-RU"/>
        </w:rPr>
        <w:t>,</w:t>
      </w:r>
      <w:r w:rsidRPr="008807C7">
        <w:rPr>
          <w:rFonts w:ascii="Times New Roman" w:eastAsia="Times New Roman" w:hAnsi="Times New Roman" w:cs="Times New Roman"/>
          <w:sz w:val="24"/>
          <w:szCs w:val="24"/>
          <w:lang w:eastAsia="ru-RU"/>
        </w:rPr>
        <w:t> Г</w:t>
      </w:r>
      <w:r w:rsidRPr="008807C7">
        <w:rPr>
          <w:rFonts w:ascii="Times New Roman" w:eastAsia="Times New Roman" w:hAnsi="Times New Roman" w:cs="Times New Roman"/>
          <w:sz w:val="24"/>
          <w:szCs w:val="24"/>
          <w:lang w:val="uk-UA" w:eastAsia="ru-RU"/>
        </w:rPr>
        <w:t>,</w:t>
      </w:r>
      <w:r w:rsidRPr="008807C7">
        <w:rPr>
          <w:rFonts w:ascii="Times New Roman" w:eastAsia="Times New Roman" w:hAnsi="Times New Roman" w:cs="Times New Roman"/>
          <w:sz w:val="24"/>
          <w:szCs w:val="24"/>
          <w:lang w:eastAsia="ru-RU"/>
        </w:rPr>
        <w:t> загальною площею 1579,7 кв. м.; побутове приміщення</w:t>
      </w:r>
      <w:r w:rsidRPr="008807C7">
        <w:rPr>
          <w:rFonts w:ascii="Times New Roman" w:eastAsia="Times New Roman" w:hAnsi="Times New Roman" w:cs="Times New Roman"/>
          <w:sz w:val="24"/>
          <w:szCs w:val="24"/>
          <w:lang w:val="uk-UA" w:eastAsia="ru-RU"/>
        </w:rPr>
        <w:t> ,</w:t>
      </w:r>
      <w:r w:rsidRPr="008807C7">
        <w:rPr>
          <w:rFonts w:ascii="Times New Roman" w:eastAsia="Times New Roman" w:hAnsi="Times New Roman" w:cs="Times New Roman"/>
          <w:sz w:val="24"/>
          <w:szCs w:val="24"/>
          <w:lang w:eastAsia="ru-RU"/>
        </w:rPr>
        <w:t> Д</w:t>
      </w:r>
      <w:r w:rsidRPr="008807C7">
        <w:rPr>
          <w:rFonts w:ascii="Times New Roman" w:eastAsia="Times New Roman" w:hAnsi="Times New Roman" w:cs="Times New Roman"/>
          <w:sz w:val="24"/>
          <w:szCs w:val="24"/>
          <w:lang w:val="uk-UA" w:eastAsia="ru-RU"/>
        </w:rPr>
        <w:t>,</w:t>
      </w:r>
      <w:r w:rsidRPr="008807C7">
        <w:rPr>
          <w:rFonts w:ascii="Times New Roman" w:eastAsia="Times New Roman" w:hAnsi="Times New Roman" w:cs="Times New Roman"/>
          <w:sz w:val="24"/>
          <w:szCs w:val="24"/>
          <w:lang w:eastAsia="ru-RU"/>
        </w:rPr>
        <w:t> загальною площею 716,7 кв. м.; трансформаторна підстанція </w:t>
      </w:r>
      <w:r w:rsidRPr="008807C7">
        <w:rPr>
          <w:rFonts w:ascii="Times New Roman" w:eastAsia="Times New Roman" w:hAnsi="Times New Roman" w:cs="Times New Roman"/>
          <w:sz w:val="24"/>
          <w:szCs w:val="24"/>
          <w:lang w:val="uk-UA" w:eastAsia="ru-RU"/>
        </w:rPr>
        <w:t>,Е</w:t>
      </w:r>
      <w:r w:rsidRPr="008807C7">
        <w:rPr>
          <w:rFonts w:ascii="Times New Roman" w:eastAsia="Times New Roman" w:hAnsi="Times New Roman" w:cs="Times New Roman"/>
          <w:sz w:val="24"/>
          <w:szCs w:val="24"/>
          <w:lang w:eastAsia="ru-RU"/>
        </w:rPr>
        <w:t>, загальною площею 70,5 кв. м.; прохідна</w:t>
      </w:r>
      <w:r w:rsidRPr="008807C7">
        <w:rPr>
          <w:rFonts w:ascii="Times New Roman" w:eastAsia="Times New Roman" w:hAnsi="Times New Roman" w:cs="Times New Roman"/>
          <w:sz w:val="24"/>
          <w:szCs w:val="24"/>
          <w:lang w:val="uk-UA" w:eastAsia="ru-RU"/>
        </w:rPr>
        <w:t> ,</w:t>
      </w:r>
      <w:r w:rsidRPr="008807C7">
        <w:rPr>
          <w:rFonts w:ascii="Times New Roman" w:eastAsia="Times New Roman" w:hAnsi="Times New Roman" w:cs="Times New Roman"/>
          <w:sz w:val="24"/>
          <w:szCs w:val="24"/>
          <w:lang w:eastAsia="ru-RU"/>
        </w:rPr>
        <w:t> Ж</w:t>
      </w:r>
      <w:r w:rsidRPr="008807C7">
        <w:rPr>
          <w:rFonts w:ascii="Times New Roman" w:eastAsia="Times New Roman" w:hAnsi="Times New Roman" w:cs="Times New Roman"/>
          <w:sz w:val="24"/>
          <w:szCs w:val="24"/>
          <w:lang w:val="uk-UA" w:eastAsia="ru-RU"/>
        </w:rPr>
        <w:t>  ,</w:t>
      </w:r>
      <w:r w:rsidRPr="008807C7">
        <w:rPr>
          <w:rFonts w:ascii="Times New Roman" w:eastAsia="Times New Roman" w:hAnsi="Times New Roman" w:cs="Times New Roman"/>
          <w:sz w:val="24"/>
          <w:szCs w:val="24"/>
          <w:lang w:eastAsia="ru-RU"/>
        </w:rPr>
        <w:t> загальною площею 45,5 кв. м.; теплиця </w:t>
      </w:r>
      <w:r w:rsidRPr="008807C7">
        <w:rPr>
          <w:rFonts w:ascii="Times New Roman" w:eastAsia="Times New Roman" w:hAnsi="Times New Roman" w:cs="Times New Roman"/>
          <w:sz w:val="24"/>
          <w:szCs w:val="24"/>
          <w:lang w:val="uk-UA" w:eastAsia="ru-RU"/>
        </w:rPr>
        <w:t>,</w:t>
      </w:r>
      <w:r w:rsidRPr="008807C7">
        <w:rPr>
          <w:rFonts w:ascii="Times New Roman" w:eastAsia="Times New Roman" w:hAnsi="Times New Roman" w:cs="Times New Roman"/>
          <w:sz w:val="24"/>
          <w:szCs w:val="24"/>
          <w:lang w:eastAsia="ru-RU"/>
        </w:rPr>
        <w:t> З</w:t>
      </w:r>
      <w:r w:rsidRPr="008807C7">
        <w:rPr>
          <w:rFonts w:ascii="Times New Roman" w:eastAsia="Times New Roman" w:hAnsi="Times New Roman" w:cs="Times New Roman"/>
          <w:sz w:val="24"/>
          <w:szCs w:val="24"/>
          <w:lang w:val="uk-UA" w:eastAsia="ru-RU"/>
        </w:rPr>
        <w:t>;</w:t>
      </w:r>
      <w:r w:rsidRPr="008807C7">
        <w:rPr>
          <w:rFonts w:ascii="Times New Roman" w:eastAsia="Times New Roman" w:hAnsi="Times New Roman" w:cs="Times New Roman"/>
          <w:sz w:val="24"/>
          <w:szCs w:val="24"/>
          <w:lang w:eastAsia="ru-RU"/>
        </w:rPr>
        <w:t> вбиральня </w:t>
      </w:r>
      <w:r w:rsidRPr="008807C7">
        <w:rPr>
          <w:rFonts w:ascii="Times New Roman" w:eastAsia="Times New Roman" w:hAnsi="Times New Roman" w:cs="Times New Roman"/>
          <w:sz w:val="24"/>
          <w:szCs w:val="24"/>
          <w:lang w:val="uk-UA" w:eastAsia="ru-RU"/>
        </w:rPr>
        <w:t>,</w:t>
      </w:r>
      <w:r w:rsidRPr="008807C7">
        <w:rPr>
          <w:rFonts w:ascii="Times New Roman" w:eastAsia="Times New Roman" w:hAnsi="Times New Roman" w:cs="Times New Roman"/>
          <w:sz w:val="24"/>
          <w:szCs w:val="24"/>
          <w:lang w:eastAsia="ru-RU"/>
        </w:rPr>
        <w:t> М</w:t>
      </w:r>
      <w:r w:rsidRPr="008807C7">
        <w:rPr>
          <w:rFonts w:ascii="Times New Roman" w:eastAsia="Times New Roman" w:hAnsi="Times New Roman" w:cs="Times New Roman"/>
          <w:sz w:val="24"/>
          <w:szCs w:val="24"/>
          <w:lang w:val="uk-UA" w:eastAsia="ru-RU"/>
        </w:rPr>
        <w:t> ;</w:t>
      </w:r>
      <w:r w:rsidRPr="008807C7">
        <w:rPr>
          <w:rFonts w:ascii="Times New Roman" w:eastAsia="Times New Roman" w:hAnsi="Times New Roman" w:cs="Times New Roman"/>
          <w:sz w:val="24"/>
          <w:szCs w:val="24"/>
          <w:lang w:eastAsia="ru-RU"/>
        </w:rPr>
        <w:t> сарай</w:t>
      </w:r>
      <w:r w:rsidRPr="008807C7">
        <w:rPr>
          <w:rFonts w:ascii="Times New Roman" w:eastAsia="Times New Roman" w:hAnsi="Times New Roman" w:cs="Times New Roman"/>
          <w:sz w:val="24"/>
          <w:szCs w:val="24"/>
          <w:lang w:val="uk-UA" w:eastAsia="ru-RU"/>
        </w:rPr>
        <w:t>,</w:t>
      </w:r>
      <w:r w:rsidRPr="008807C7">
        <w:rPr>
          <w:rFonts w:ascii="Times New Roman" w:eastAsia="Times New Roman" w:hAnsi="Times New Roman" w:cs="Times New Roman"/>
          <w:sz w:val="24"/>
          <w:szCs w:val="24"/>
          <w:lang w:eastAsia="ru-RU"/>
        </w:rPr>
        <w:t> Б1; огорожа , 1; криниця </w:t>
      </w:r>
      <w:r w:rsidRPr="008807C7">
        <w:rPr>
          <w:rFonts w:ascii="Times New Roman" w:eastAsia="Times New Roman" w:hAnsi="Times New Roman" w:cs="Times New Roman"/>
          <w:sz w:val="24"/>
          <w:szCs w:val="24"/>
          <w:lang w:val="uk-UA" w:eastAsia="ru-RU"/>
        </w:rPr>
        <w:t>, </w:t>
      </w:r>
      <w:r w:rsidRPr="008807C7">
        <w:rPr>
          <w:rFonts w:ascii="Times New Roman" w:eastAsia="Times New Roman" w:hAnsi="Times New Roman" w:cs="Times New Roman"/>
          <w:sz w:val="24"/>
          <w:szCs w:val="24"/>
          <w:lang w:eastAsia="ru-RU"/>
        </w:rPr>
        <w:t>№2; </w:t>
      </w:r>
      <w:r w:rsidRPr="008807C7">
        <w:rPr>
          <w:rFonts w:ascii="Times New Roman" w:eastAsia="Times New Roman" w:hAnsi="Times New Roman" w:cs="Times New Roman"/>
          <w:sz w:val="24"/>
          <w:szCs w:val="24"/>
          <w:lang w:val="uk-UA" w:eastAsia="ru-RU"/>
        </w:rPr>
        <w:t>З/Д тупік ,</w:t>
      </w:r>
      <w:r w:rsidRPr="008807C7">
        <w:rPr>
          <w:rFonts w:ascii="Times New Roman" w:eastAsia="Times New Roman" w:hAnsi="Times New Roman" w:cs="Times New Roman"/>
          <w:sz w:val="24"/>
          <w:szCs w:val="24"/>
          <w:lang w:eastAsia="ru-RU"/>
        </w:rPr>
        <w:t> 3</w:t>
      </w:r>
      <w:r w:rsidRPr="008807C7">
        <w:rPr>
          <w:rFonts w:ascii="Times New Roman" w:eastAsia="Times New Roman" w:hAnsi="Times New Roman" w:cs="Times New Roman"/>
          <w:sz w:val="24"/>
          <w:szCs w:val="24"/>
          <w:lang w:val="uk-UA" w:eastAsia="ru-RU"/>
        </w:rPr>
        <w:t>;</w:t>
      </w:r>
      <w:r w:rsidRPr="008807C7">
        <w:rPr>
          <w:rFonts w:ascii="Times New Roman" w:eastAsia="Times New Roman" w:hAnsi="Times New Roman" w:cs="Times New Roman"/>
          <w:sz w:val="24"/>
          <w:szCs w:val="24"/>
          <w:lang w:eastAsia="ru-RU"/>
        </w:rPr>
        <w:t> гноєсховище </w:t>
      </w:r>
      <w:r w:rsidRPr="008807C7">
        <w:rPr>
          <w:rFonts w:ascii="Times New Roman" w:eastAsia="Times New Roman" w:hAnsi="Times New Roman" w:cs="Times New Roman"/>
          <w:sz w:val="24"/>
          <w:szCs w:val="24"/>
          <w:lang w:val="uk-UA" w:eastAsia="ru-RU"/>
        </w:rPr>
        <w:t>,</w:t>
      </w:r>
      <w:r w:rsidRPr="008807C7">
        <w:rPr>
          <w:rFonts w:ascii="Times New Roman" w:eastAsia="Times New Roman" w:hAnsi="Times New Roman" w:cs="Times New Roman"/>
          <w:sz w:val="24"/>
          <w:szCs w:val="24"/>
          <w:lang w:eastAsia="ru-RU"/>
        </w:rPr>
        <w:t> 4</w:t>
      </w:r>
      <w:r w:rsidRPr="008807C7">
        <w:rPr>
          <w:rFonts w:ascii="Times New Roman" w:eastAsia="Times New Roman" w:hAnsi="Times New Roman" w:cs="Times New Roman"/>
          <w:sz w:val="24"/>
          <w:szCs w:val="24"/>
          <w:lang w:val="uk-UA" w:eastAsia="ru-RU"/>
        </w:rPr>
        <w:t>;</w:t>
      </w:r>
      <w:r w:rsidRPr="008807C7">
        <w:rPr>
          <w:rFonts w:ascii="Times New Roman" w:eastAsia="Times New Roman" w:hAnsi="Times New Roman" w:cs="Times New Roman"/>
          <w:sz w:val="24"/>
          <w:szCs w:val="24"/>
          <w:lang w:eastAsia="ru-RU"/>
        </w:rPr>
        <w:t> асфальто</w:t>
      </w:r>
      <w:r w:rsidRPr="008807C7">
        <w:rPr>
          <w:rFonts w:ascii="Times New Roman" w:eastAsia="Times New Roman" w:hAnsi="Times New Roman" w:cs="Times New Roman"/>
          <w:sz w:val="24"/>
          <w:szCs w:val="24"/>
          <w:lang w:val="uk-UA" w:eastAsia="ru-RU"/>
        </w:rPr>
        <w:t>бетонна  площадка ,</w:t>
      </w:r>
      <w:r w:rsidRPr="008807C7">
        <w:rPr>
          <w:rFonts w:ascii="Times New Roman" w:eastAsia="Times New Roman" w:hAnsi="Times New Roman" w:cs="Times New Roman"/>
          <w:sz w:val="24"/>
          <w:szCs w:val="24"/>
          <w:lang w:eastAsia="ru-RU"/>
        </w:rPr>
        <w:t> І – ІV</w:t>
      </w:r>
      <w:r w:rsidRPr="008807C7">
        <w:rPr>
          <w:rFonts w:ascii="Times New Roman" w:eastAsia="Times New Roman" w:hAnsi="Times New Roman" w:cs="Times New Roman"/>
          <w:sz w:val="24"/>
          <w:szCs w:val="24"/>
          <w:lang w:val="uk-UA" w:eastAsia="ru-RU"/>
        </w:rPr>
        <w:t>;</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Ринкова вартість комплексу складає 1 046 400 (один мільйон сорок шість тисяч чотириста) гривень включно з податком на додатну вартість (ПДВ). Сума правочину складає 1 200 000 (один мільйон двісті тисяч) гривень включно з податком на додатну вартість (ПДВ). Кінцевий строк оплати до 28.09.2018 року. Оплата здійснюється після підписання та нотаріального посвідчення договору купівлі-продажу. Право власності на майновий комплекс переходить до Покупця після повної оплати.</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b/>
          <w:bCs/>
          <w:i/>
          <w:iCs/>
          <w:sz w:val="24"/>
          <w:szCs w:val="24"/>
          <w:u w:val="single"/>
          <w:lang w:eastAsia="ru-RU"/>
        </w:rPr>
        <w:t>Розглядається четверте питання порядку денного</w:t>
      </w:r>
      <w:r w:rsidRPr="008807C7">
        <w:rPr>
          <w:rFonts w:ascii="Times New Roman" w:eastAsia="Times New Roman" w:hAnsi="Times New Roman" w:cs="Times New Roman"/>
          <w:sz w:val="24"/>
          <w:szCs w:val="24"/>
          <w:lang w:eastAsia="ru-RU"/>
        </w:rPr>
        <w:t>: Визначення уповноваженої особи на підписання значного правочину.</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b/>
          <w:bCs/>
          <w:i/>
          <w:iCs/>
          <w:sz w:val="24"/>
          <w:szCs w:val="24"/>
          <w:u w:val="single"/>
          <w:lang w:eastAsia="ru-RU"/>
        </w:rPr>
        <w:t>Виступив</w:t>
      </w:r>
      <w:r w:rsidRPr="008807C7">
        <w:rPr>
          <w:rFonts w:ascii="Times New Roman" w:eastAsia="Times New Roman" w:hAnsi="Times New Roman" w:cs="Times New Roman"/>
          <w:b/>
          <w:bCs/>
          <w:i/>
          <w:iCs/>
          <w:sz w:val="24"/>
          <w:szCs w:val="24"/>
          <w:u w:val="single"/>
          <w:lang w:val="uk-UA" w:eastAsia="ru-RU"/>
        </w:rPr>
        <w:t> Литовченко Сергій Олексійович   уповноважена особа акціонера</w:t>
      </w:r>
      <w:r w:rsidRPr="008807C7">
        <w:rPr>
          <w:rFonts w:ascii="Times New Roman" w:eastAsia="Times New Roman" w:hAnsi="Times New Roman" w:cs="Times New Roman"/>
          <w:b/>
          <w:bCs/>
          <w:i/>
          <w:iCs/>
          <w:sz w:val="24"/>
          <w:szCs w:val="24"/>
          <w:u w:val="single"/>
          <w:lang w:eastAsia="ru-RU"/>
        </w:rPr>
        <w:t> товариства Ві</w:t>
      </w:r>
      <w:r w:rsidRPr="008807C7">
        <w:rPr>
          <w:rFonts w:ascii="Times New Roman" w:eastAsia="Times New Roman" w:hAnsi="Times New Roman" w:cs="Times New Roman"/>
          <w:b/>
          <w:bCs/>
          <w:i/>
          <w:iCs/>
          <w:sz w:val="24"/>
          <w:szCs w:val="24"/>
          <w:u w:val="single"/>
          <w:lang w:val="uk-UA" w:eastAsia="ru-RU"/>
        </w:rPr>
        <w:t>х</w:t>
      </w:r>
      <w:r w:rsidRPr="008807C7">
        <w:rPr>
          <w:rFonts w:ascii="Times New Roman" w:eastAsia="Times New Roman" w:hAnsi="Times New Roman" w:cs="Times New Roman"/>
          <w:b/>
          <w:bCs/>
          <w:i/>
          <w:iCs/>
          <w:sz w:val="24"/>
          <w:szCs w:val="24"/>
          <w:u w:val="single"/>
          <w:lang w:eastAsia="ru-RU"/>
        </w:rPr>
        <w:t>ренка Валерi</w:t>
      </w:r>
      <w:r w:rsidRPr="008807C7">
        <w:rPr>
          <w:rFonts w:ascii="Times New Roman" w:eastAsia="Times New Roman" w:hAnsi="Times New Roman" w:cs="Times New Roman"/>
          <w:b/>
          <w:bCs/>
          <w:i/>
          <w:iCs/>
          <w:sz w:val="24"/>
          <w:szCs w:val="24"/>
          <w:u w:val="single"/>
          <w:lang w:val="uk-UA" w:eastAsia="ru-RU"/>
        </w:rPr>
        <w:t>я</w:t>
      </w:r>
      <w:r w:rsidRPr="008807C7">
        <w:rPr>
          <w:rFonts w:ascii="Times New Roman" w:eastAsia="Times New Roman" w:hAnsi="Times New Roman" w:cs="Times New Roman"/>
          <w:b/>
          <w:bCs/>
          <w:i/>
          <w:iCs/>
          <w:sz w:val="24"/>
          <w:szCs w:val="24"/>
          <w:u w:val="single"/>
          <w:lang w:eastAsia="ru-RU"/>
        </w:rPr>
        <w:t> Якович</w:t>
      </w:r>
      <w:r w:rsidRPr="008807C7">
        <w:rPr>
          <w:rFonts w:ascii="Times New Roman" w:eastAsia="Times New Roman" w:hAnsi="Times New Roman" w:cs="Times New Roman"/>
          <w:b/>
          <w:bCs/>
          <w:i/>
          <w:iCs/>
          <w:sz w:val="24"/>
          <w:szCs w:val="24"/>
          <w:u w:val="single"/>
          <w:lang w:val="uk-UA" w:eastAsia="ru-RU"/>
        </w:rPr>
        <w:t>а</w:t>
      </w:r>
      <w:r w:rsidRPr="008807C7">
        <w:rPr>
          <w:rFonts w:ascii="Times New Roman" w:eastAsia="Times New Roman" w:hAnsi="Times New Roman" w:cs="Times New Roman"/>
          <w:b/>
          <w:bCs/>
          <w:i/>
          <w:iCs/>
          <w:sz w:val="24"/>
          <w:szCs w:val="24"/>
          <w:u w:val="single"/>
          <w:lang w:eastAsia="ru-RU"/>
        </w:rPr>
        <w:t>,</w:t>
      </w:r>
      <w:r w:rsidRPr="008807C7">
        <w:rPr>
          <w:rFonts w:ascii="Times New Roman" w:eastAsia="Times New Roman" w:hAnsi="Times New Roman" w:cs="Times New Roman"/>
          <w:b/>
          <w:bCs/>
          <w:i/>
          <w:iCs/>
          <w:sz w:val="24"/>
          <w:szCs w:val="24"/>
          <w:lang w:eastAsia="ru-RU"/>
        </w:rPr>
        <w:t> </w:t>
      </w:r>
      <w:r w:rsidRPr="008807C7">
        <w:rPr>
          <w:rFonts w:ascii="Times New Roman" w:eastAsia="Times New Roman" w:hAnsi="Times New Roman" w:cs="Times New Roman"/>
          <w:sz w:val="24"/>
          <w:szCs w:val="24"/>
          <w:lang w:eastAsia="ru-RU"/>
        </w:rPr>
        <w:t>який запропонував визначити уповноважену особу – голову правління товариства </w:t>
      </w:r>
      <w:r w:rsidRPr="008807C7">
        <w:rPr>
          <w:rFonts w:ascii="Times New Roman" w:eastAsia="Times New Roman" w:hAnsi="Times New Roman" w:cs="Times New Roman"/>
          <w:sz w:val="24"/>
          <w:szCs w:val="24"/>
          <w:lang w:val="uk-UA" w:eastAsia="ru-RU"/>
        </w:rPr>
        <w:t>Чміля Миколу Івановича </w:t>
      </w:r>
      <w:r w:rsidRPr="008807C7">
        <w:rPr>
          <w:rFonts w:ascii="Times New Roman" w:eastAsia="Times New Roman" w:hAnsi="Times New Roman" w:cs="Times New Roman"/>
          <w:sz w:val="24"/>
          <w:szCs w:val="24"/>
          <w:lang w:eastAsia="ru-RU"/>
        </w:rPr>
        <w:t>на підписання значного правочину, предметом якого є комплекс будівель та споруд </w:t>
      </w:r>
      <w:r w:rsidRPr="008807C7">
        <w:rPr>
          <w:rFonts w:ascii="Times New Roman" w:eastAsia="Times New Roman" w:hAnsi="Times New Roman" w:cs="Times New Roman"/>
          <w:sz w:val="24"/>
          <w:szCs w:val="24"/>
          <w:lang w:val="uk-UA" w:eastAsia="ru-RU"/>
        </w:rPr>
        <w:t>ПАТ „ Вінницяоблагрообладнання”</w:t>
      </w:r>
      <w:r w:rsidRPr="008807C7">
        <w:rPr>
          <w:rFonts w:ascii="Times New Roman" w:eastAsia="Times New Roman" w:hAnsi="Times New Roman" w:cs="Times New Roman"/>
          <w:sz w:val="24"/>
          <w:szCs w:val="24"/>
          <w:lang w:eastAsia="ru-RU"/>
        </w:rPr>
        <w:t>, розташований вул. Молодіжна,</w:t>
      </w:r>
      <w:r w:rsidRPr="008807C7">
        <w:rPr>
          <w:rFonts w:ascii="Times New Roman" w:eastAsia="Times New Roman" w:hAnsi="Times New Roman" w:cs="Times New Roman"/>
          <w:sz w:val="24"/>
          <w:szCs w:val="24"/>
          <w:lang w:val="uk-UA" w:eastAsia="ru-RU"/>
        </w:rPr>
        <w:t> ( Жовтнева ),</w:t>
      </w:r>
      <w:r w:rsidRPr="008807C7">
        <w:rPr>
          <w:rFonts w:ascii="Times New Roman" w:eastAsia="Times New Roman" w:hAnsi="Times New Roman" w:cs="Times New Roman"/>
          <w:sz w:val="24"/>
          <w:szCs w:val="24"/>
          <w:lang w:eastAsia="ru-RU"/>
        </w:rPr>
        <w:t> 55 в смт. Вороновиця Вінницького району Вінницької області, в склад якого входять: будівля контори з прибудовами </w:t>
      </w:r>
      <w:r w:rsidRPr="008807C7">
        <w:rPr>
          <w:rFonts w:ascii="Times New Roman" w:eastAsia="Times New Roman" w:hAnsi="Times New Roman" w:cs="Times New Roman"/>
          <w:sz w:val="24"/>
          <w:szCs w:val="24"/>
          <w:lang w:val="uk-UA" w:eastAsia="ru-RU"/>
        </w:rPr>
        <w:t>,А,</w:t>
      </w:r>
      <w:r w:rsidRPr="008807C7">
        <w:rPr>
          <w:rFonts w:ascii="Times New Roman" w:eastAsia="Times New Roman" w:hAnsi="Times New Roman" w:cs="Times New Roman"/>
          <w:sz w:val="24"/>
          <w:szCs w:val="24"/>
          <w:lang w:eastAsia="ru-RU"/>
        </w:rPr>
        <w:t> загальною площею 1234,9 кв. м.; склад з рампою</w:t>
      </w:r>
      <w:r w:rsidRPr="008807C7">
        <w:rPr>
          <w:rFonts w:ascii="Times New Roman" w:eastAsia="Times New Roman" w:hAnsi="Times New Roman" w:cs="Times New Roman"/>
          <w:sz w:val="24"/>
          <w:szCs w:val="24"/>
          <w:lang w:val="uk-UA" w:eastAsia="ru-RU"/>
        </w:rPr>
        <w:t>, Б,</w:t>
      </w:r>
      <w:r w:rsidRPr="008807C7">
        <w:rPr>
          <w:rFonts w:ascii="Times New Roman" w:eastAsia="Times New Roman" w:hAnsi="Times New Roman" w:cs="Times New Roman"/>
          <w:sz w:val="24"/>
          <w:szCs w:val="24"/>
          <w:lang w:eastAsia="ru-RU"/>
        </w:rPr>
        <w:t> загальною площею 1572,9 кв. м.; склад № 2</w:t>
      </w:r>
      <w:r w:rsidRPr="008807C7">
        <w:rPr>
          <w:rFonts w:ascii="Times New Roman" w:eastAsia="Times New Roman" w:hAnsi="Times New Roman" w:cs="Times New Roman"/>
          <w:sz w:val="24"/>
          <w:szCs w:val="24"/>
          <w:lang w:val="uk-UA" w:eastAsia="ru-RU"/>
        </w:rPr>
        <w:t> ,</w:t>
      </w:r>
      <w:r w:rsidRPr="008807C7">
        <w:rPr>
          <w:rFonts w:ascii="Times New Roman" w:eastAsia="Times New Roman" w:hAnsi="Times New Roman" w:cs="Times New Roman"/>
          <w:sz w:val="24"/>
          <w:szCs w:val="24"/>
          <w:lang w:eastAsia="ru-RU"/>
        </w:rPr>
        <w:t> В, загальною площею 671,6 кв. м.; склад № 3</w:t>
      </w:r>
      <w:r w:rsidRPr="008807C7">
        <w:rPr>
          <w:rFonts w:ascii="Times New Roman" w:eastAsia="Times New Roman" w:hAnsi="Times New Roman" w:cs="Times New Roman"/>
          <w:sz w:val="24"/>
          <w:szCs w:val="24"/>
          <w:lang w:val="uk-UA" w:eastAsia="ru-RU"/>
        </w:rPr>
        <w:t>,</w:t>
      </w:r>
      <w:r w:rsidRPr="008807C7">
        <w:rPr>
          <w:rFonts w:ascii="Times New Roman" w:eastAsia="Times New Roman" w:hAnsi="Times New Roman" w:cs="Times New Roman"/>
          <w:sz w:val="24"/>
          <w:szCs w:val="24"/>
          <w:lang w:eastAsia="ru-RU"/>
        </w:rPr>
        <w:t> Г</w:t>
      </w:r>
      <w:r w:rsidRPr="008807C7">
        <w:rPr>
          <w:rFonts w:ascii="Times New Roman" w:eastAsia="Times New Roman" w:hAnsi="Times New Roman" w:cs="Times New Roman"/>
          <w:sz w:val="24"/>
          <w:szCs w:val="24"/>
          <w:lang w:val="uk-UA" w:eastAsia="ru-RU"/>
        </w:rPr>
        <w:t>,</w:t>
      </w:r>
      <w:r w:rsidRPr="008807C7">
        <w:rPr>
          <w:rFonts w:ascii="Times New Roman" w:eastAsia="Times New Roman" w:hAnsi="Times New Roman" w:cs="Times New Roman"/>
          <w:sz w:val="24"/>
          <w:szCs w:val="24"/>
          <w:lang w:eastAsia="ru-RU"/>
        </w:rPr>
        <w:t> загальною площею 1579,7 кв. м.; побутове приміщення</w:t>
      </w:r>
      <w:r w:rsidRPr="008807C7">
        <w:rPr>
          <w:rFonts w:ascii="Times New Roman" w:eastAsia="Times New Roman" w:hAnsi="Times New Roman" w:cs="Times New Roman"/>
          <w:sz w:val="24"/>
          <w:szCs w:val="24"/>
          <w:lang w:val="uk-UA" w:eastAsia="ru-RU"/>
        </w:rPr>
        <w:t> ,</w:t>
      </w:r>
      <w:r w:rsidRPr="008807C7">
        <w:rPr>
          <w:rFonts w:ascii="Times New Roman" w:eastAsia="Times New Roman" w:hAnsi="Times New Roman" w:cs="Times New Roman"/>
          <w:sz w:val="24"/>
          <w:szCs w:val="24"/>
          <w:lang w:eastAsia="ru-RU"/>
        </w:rPr>
        <w:t> Д</w:t>
      </w:r>
      <w:r w:rsidRPr="008807C7">
        <w:rPr>
          <w:rFonts w:ascii="Times New Roman" w:eastAsia="Times New Roman" w:hAnsi="Times New Roman" w:cs="Times New Roman"/>
          <w:sz w:val="24"/>
          <w:szCs w:val="24"/>
          <w:lang w:val="uk-UA" w:eastAsia="ru-RU"/>
        </w:rPr>
        <w:t>,</w:t>
      </w:r>
      <w:r w:rsidRPr="008807C7">
        <w:rPr>
          <w:rFonts w:ascii="Times New Roman" w:eastAsia="Times New Roman" w:hAnsi="Times New Roman" w:cs="Times New Roman"/>
          <w:sz w:val="24"/>
          <w:szCs w:val="24"/>
          <w:lang w:eastAsia="ru-RU"/>
        </w:rPr>
        <w:t> загальною площею 716,7 кв. м.; трансформаторна підстанція </w:t>
      </w:r>
      <w:r w:rsidRPr="008807C7">
        <w:rPr>
          <w:rFonts w:ascii="Times New Roman" w:eastAsia="Times New Roman" w:hAnsi="Times New Roman" w:cs="Times New Roman"/>
          <w:sz w:val="24"/>
          <w:szCs w:val="24"/>
          <w:lang w:val="uk-UA" w:eastAsia="ru-RU"/>
        </w:rPr>
        <w:t>,Е</w:t>
      </w:r>
      <w:r w:rsidRPr="008807C7">
        <w:rPr>
          <w:rFonts w:ascii="Times New Roman" w:eastAsia="Times New Roman" w:hAnsi="Times New Roman" w:cs="Times New Roman"/>
          <w:sz w:val="24"/>
          <w:szCs w:val="24"/>
          <w:lang w:eastAsia="ru-RU"/>
        </w:rPr>
        <w:t>, загальною площею 70,5 кв. м.; прохідна</w:t>
      </w:r>
      <w:r w:rsidRPr="008807C7">
        <w:rPr>
          <w:rFonts w:ascii="Times New Roman" w:eastAsia="Times New Roman" w:hAnsi="Times New Roman" w:cs="Times New Roman"/>
          <w:sz w:val="24"/>
          <w:szCs w:val="24"/>
          <w:lang w:val="uk-UA" w:eastAsia="ru-RU"/>
        </w:rPr>
        <w:t> ,</w:t>
      </w:r>
      <w:r w:rsidRPr="008807C7">
        <w:rPr>
          <w:rFonts w:ascii="Times New Roman" w:eastAsia="Times New Roman" w:hAnsi="Times New Roman" w:cs="Times New Roman"/>
          <w:sz w:val="24"/>
          <w:szCs w:val="24"/>
          <w:lang w:eastAsia="ru-RU"/>
        </w:rPr>
        <w:t> Ж</w:t>
      </w:r>
      <w:r w:rsidRPr="008807C7">
        <w:rPr>
          <w:rFonts w:ascii="Times New Roman" w:eastAsia="Times New Roman" w:hAnsi="Times New Roman" w:cs="Times New Roman"/>
          <w:sz w:val="24"/>
          <w:szCs w:val="24"/>
          <w:lang w:val="uk-UA" w:eastAsia="ru-RU"/>
        </w:rPr>
        <w:t>,</w:t>
      </w:r>
      <w:r w:rsidRPr="008807C7">
        <w:rPr>
          <w:rFonts w:ascii="Times New Roman" w:eastAsia="Times New Roman" w:hAnsi="Times New Roman" w:cs="Times New Roman"/>
          <w:sz w:val="24"/>
          <w:szCs w:val="24"/>
          <w:lang w:eastAsia="ru-RU"/>
        </w:rPr>
        <w:t> загальною площею 45,5 кв. м.; теплиця </w:t>
      </w:r>
      <w:r w:rsidRPr="008807C7">
        <w:rPr>
          <w:rFonts w:ascii="Times New Roman" w:eastAsia="Times New Roman" w:hAnsi="Times New Roman" w:cs="Times New Roman"/>
          <w:sz w:val="24"/>
          <w:szCs w:val="24"/>
          <w:lang w:val="uk-UA" w:eastAsia="ru-RU"/>
        </w:rPr>
        <w:t>,</w:t>
      </w:r>
      <w:r w:rsidRPr="008807C7">
        <w:rPr>
          <w:rFonts w:ascii="Times New Roman" w:eastAsia="Times New Roman" w:hAnsi="Times New Roman" w:cs="Times New Roman"/>
          <w:sz w:val="24"/>
          <w:szCs w:val="24"/>
          <w:lang w:eastAsia="ru-RU"/>
        </w:rPr>
        <w:t> З</w:t>
      </w:r>
      <w:r w:rsidRPr="008807C7">
        <w:rPr>
          <w:rFonts w:ascii="Times New Roman" w:eastAsia="Times New Roman" w:hAnsi="Times New Roman" w:cs="Times New Roman"/>
          <w:sz w:val="24"/>
          <w:szCs w:val="24"/>
          <w:lang w:val="uk-UA" w:eastAsia="ru-RU"/>
        </w:rPr>
        <w:t>;</w:t>
      </w:r>
      <w:r w:rsidRPr="008807C7">
        <w:rPr>
          <w:rFonts w:ascii="Times New Roman" w:eastAsia="Times New Roman" w:hAnsi="Times New Roman" w:cs="Times New Roman"/>
          <w:sz w:val="24"/>
          <w:szCs w:val="24"/>
          <w:lang w:eastAsia="ru-RU"/>
        </w:rPr>
        <w:t> вбиральня </w:t>
      </w:r>
      <w:r w:rsidRPr="008807C7">
        <w:rPr>
          <w:rFonts w:ascii="Times New Roman" w:eastAsia="Times New Roman" w:hAnsi="Times New Roman" w:cs="Times New Roman"/>
          <w:sz w:val="24"/>
          <w:szCs w:val="24"/>
          <w:lang w:val="uk-UA" w:eastAsia="ru-RU"/>
        </w:rPr>
        <w:t>,</w:t>
      </w:r>
      <w:r w:rsidRPr="008807C7">
        <w:rPr>
          <w:rFonts w:ascii="Times New Roman" w:eastAsia="Times New Roman" w:hAnsi="Times New Roman" w:cs="Times New Roman"/>
          <w:sz w:val="24"/>
          <w:szCs w:val="24"/>
          <w:lang w:eastAsia="ru-RU"/>
        </w:rPr>
        <w:t> М</w:t>
      </w:r>
      <w:r w:rsidRPr="008807C7">
        <w:rPr>
          <w:rFonts w:ascii="Times New Roman" w:eastAsia="Times New Roman" w:hAnsi="Times New Roman" w:cs="Times New Roman"/>
          <w:sz w:val="24"/>
          <w:szCs w:val="24"/>
          <w:lang w:val="uk-UA" w:eastAsia="ru-RU"/>
        </w:rPr>
        <w:t> ;</w:t>
      </w:r>
      <w:r w:rsidRPr="008807C7">
        <w:rPr>
          <w:rFonts w:ascii="Times New Roman" w:eastAsia="Times New Roman" w:hAnsi="Times New Roman" w:cs="Times New Roman"/>
          <w:sz w:val="24"/>
          <w:szCs w:val="24"/>
          <w:lang w:eastAsia="ru-RU"/>
        </w:rPr>
        <w:t> сарай</w:t>
      </w:r>
      <w:r w:rsidRPr="008807C7">
        <w:rPr>
          <w:rFonts w:ascii="Times New Roman" w:eastAsia="Times New Roman" w:hAnsi="Times New Roman" w:cs="Times New Roman"/>
          <w:sz w:val="24"/>
          <w:szCs w:val="24"/>
          <w:lang w:val="uk-UA" w:eastAsia="ru-RU"/>
        </w:rPr>
        <w:t>,</w:t>
      </w:r>
      <w:r w:rsidRPr="008807C7">
        <w:rPr>
          <w:rFonts w:ascii="Times New Roman" w:eastAsia="Times New Roman" w:hAnsi="Times New Roman" w:cs="Times New Roman"/>
          <w:sz w:val="24"/>
          <w:szCs w:val="24"/>
          <w:lang w:eastAsia="ru-RU"/>
        </w:rPr>
        <w:t> Б1; огорожа</w:t>
      </w:r>
      <w:r w:rsidRPr="008807C7">
        <w:rPr>
          <w:rFonts w:ascii="Times New Roman" w:eastAsia="Times New Roman" w:hAnsi="Times New Roman" w:cs="Times New Roman"/>
          <w:sz w:val="24"/>
          <w:szCs w:val="24"/>
          <w:lang w:val="uk-UA" w:eastAsia="ru-RU"/>
        </w:rPr>
        <w:t>, 1</w:t>
      </w:r>
      <w:r w:rsidRPr="008807C7">
        <w:rPr>
          <w:rFonts w:ascii="Times New Roman" w:eastAsia="Times New Roman" w:hAnsi="Times New Roman" w:cs="Times New Roman"/>
          <w:sz w:val="24"/>
          <w:szCs w:val="24"/>
          <w:lang w:eastAsia="ru-RU"/>
        </w:rPr>
        <w:t>; криниця </w:t>
      </w:r>
      <w:r w:rsidRPr="008807C7">
        <w:rPr>
          <w:rFonts w:ascii="Times New Roman" w:eastAsia="Times New Roman" w:hAnsi="Times New Roman" w:cs="Times New Roman"/>
          <w:sz w:val="24"/>
          <w:szCs w:val="24"/>
          <w:lang w:val="uk-UA" w:eastAsia="ru-RU"/>
        </w:rPr>
        <w:t>, </w:t>
      </w:r>
      <w:r w:rsidRPr="008807C7">
        <w:rPr>
          <w:rFonts w:ascii="Times New Roman" w:eastAsia="Times New Roman" w:hAnsi="Times New Roman" w:cs="Times New Roman"/>
          <w:sz w:val="24"/>
          <w:szCs w:val="24"/>
          <w:lang w:eastAsia="ru-RU"/>
        </w:rPr>
        <w:t>№2 ; </w:t>
      </w:r>
      <w:r w:rsidRPr="008807C7">
        <w:rPr>
          <w:rFonts w:ascii="Times New Roman" w:eastAsia="Times New Roman" w:hAnsi="Times New Roman" w:cs="Times New Roman"/>
          <w:sz w:val="24"/>
          <w:szCs w:val="24"/>
          <w:lang w:val="uk-UA" w:eastAsia="ru-RU"/>
        </w:rPr>
        <w:t>З/Д тупік ,</w:t>
      </w:r>
      <w:r w:rsidRPr="008807C7">
        <w:rPr>
          <w:rFonts w:ascii="Times New Roman" w:eastAsia="Times New Roman" w:hAnsi="Times New Roman" w:cs="Times New Roman"/>
          <w:sz w:val="24"/>
          <w:szCs w:val="24"/>
          <w:lang w:eastAsia="ru-RU"/>
        </w:rPr>
        <w:t> 3</w:t>
      </w:r>
      <w:r w:rsidRPr="008807C7">
        <w:rPr>
          <w:rFonts w:ascii="Times New Roman" w:eastAsia="Times New Roman" w:hAnsi="Times New Roman" w:cs="Times New Roman"/>
          <w:sz w:val="24"/>
          <w:szCs w:val="24"/>
          <w:lang w:val="uk-UA" w:eastAsia="ru-RU"/>
        </w:rPr>
        <w:t>;</w:t>
      </w:r>
      <w:r w:rsidRPr="008807C7">
        <w:rPr>
          <w:rFonts w:ascii="Times New Roman" w:eastAsia="Times New Roman" w:hAnsi="Times New Roman" w:cs="Times New Roman"/>
          <w:sz w:val="24"/>
          <w:szCs w:val="24"/>
          <w:lang w:eastAsia="ru-RU"/>
        </w:rPr>
        <w:t> гноєсховище </w:t>
      </w:r>
      <w:r w:rsidRPr="008807C7">
        <w:rPr>
          <w:rFonts w:ascii="Times New Roman" w:eastAsia="Times New Roman" w:hAnsi="Times New Roman" w:cs="Times New Roman"/>
          <w:sz w:val="24"/>
          <w:szCs w:val="24"/>
          <w:lang w:val="uk-UA" w:eastAsia="ru-RU"/>
        </w:rPr>
        <w:t>,</w:t>
      </w:r>
      <w:r w:rsidRPr="008807C7">
        <w:rPr>
          <w:rFonts w:ascii="Times New Roman" w:eastAsia="Times New Roman" w:hAnsi="Times New Roman" w:cs="Times New Roman"/>
          <w:sz w:val="24"/>
          <w:szCs w:val="24"/>
          <w:lang w:eastAsia="ru-RU"/>
        </w:rPr>
        <w:t> 4</w:t>
      </w:r>
      <w:r w:rsidRPr="008807C7">
        <w:rPr>
          <w:rFonts w:ascii="Times New Roman" w:eastAsia="Times New Roman" w:hAnsi="Times New Roman" w:cs="Times New Roman"/>
          <w:sz w:val="24"/>
          <w:szCs w:val="24"/>
          <w:lang w:val="uk-UA" w:eastAsia="ru-RU"/>
        </w:rPr>
        <w:t>;</w:t>
      </w:r>
      <w:r w:rsidRPr="008807C7">
        <w:rPr>
          <w:rFonts w:ascii="Times New Roman" w:eastAsia="Times New Roman" w:hAnsi="Times New Roman" w:cs="Times New Roman"/>
          <w:sz w:val="24"/>
          <w:szCs w:val="24"/>
          <w:lang w:eastAsia="ru-RU"/>
        </w:rPr>
        <w:t> асфальто</w:t>
      </w:r>
      <w:r w:rsidRPr="008807C7">
        <w:rPr>
          <w:rFonts w:ascii="Times New Roman" w:eastAsia="Times New Roman" w:hAnsi="Times New Roman" w:cs="Times New Roman"/>
          <w:sz w:val="24"/>
          <w:szCs w:val="24"/>
          <w:lang w:val="uk-UA" w:eastAsia="ru-RU"/>
        </w:rPr>
        <w:t>бетонна  площадка ,</w:t>
      </w:r>
      <w:r w:rsidRPr="008807C7">
        <w:rPr>
          <w:rFonts w:ascii="Times New Roman" w:eastAsia="Times New Roman" w:hAnsi="Times New Roman" w:cs="Times New Roman"/>
          <w:sz w:val="24"/>
          <w:szCs w:val="24"/>
          <w:lang w:eastAsia="ru-RU"/>
        </w:rPr>
        <w:t> І – ІV</w:t>
      </w:r>
      <w:r w:rsidRPr="008807C7">
        <w:rPr>
          <w:rFonts w:ascii="Times New Roman" w:eastAsia="Times New Roman" w:hAnsi="Times New Roman" w:cs="Times New Roman"/>
          <w:sz w:val="24"/>
          <w:szCs w:val="24"/>
          <w:lang w:val="uk-UA" w:eastAsia="ru-RU"/>
        </w:rPr>
        <w:t>;</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 xml:space="preserve">Ринкова вартість комплексу складає 1 046 400 (один мільйон сорок шість тисяч чотириста) гривень включно з податком на додатну вартість (ПДВ). Сума правочину складає 1 200 000 (один мільйон двісті тисяч) гривень включно з податком на додатну вартість (ПДВ). Кінцевий строк оплати до </w:t>
      </w:r>
      <w:r w:rsidRPr="008807C7">
        <w:rPr>
          <w:rFonts w:ascii="Times New Roman" w:eastAsia="Times New Roman" w:hAnsi="Times New Roman" w:cs="Times New Roman"/>
          <w:sz w:val="24"/>
          <w:szCs w:val="24"/>
          <w:lang w:eastAsia="ru-RU"/>
        </w:rPr>
        <w:lastRenderedPageBreak/>
        <w:t>28.09.2018 року. Оплата здійснюється після підписання та нотаріального посвідчення договору купівлі-продажу. Право власності на майновий комплекс переходить до Покупця після повної оплати.</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b/>
          <w:bCs/>
          <w:i/>
          <w:iCs/>
          <w:sz w:val="24"/>
          <w:szCs w:val="24"/>
          <w:u w:val="single"/>
          <w:lang w:eastAsia="ru-RU"/>
        </w:rPr>
        <w:t>Ставиться на голосування пропозиція:</w:t>
      </w:r>
      <w:r w:rsidRPr="008807C7">
        <w:rPr>
          <w:rFonts w:ascii="Times New Roman" w:eastAsia="Times New Roman" w:hAnsi="Times New Roman" w:cs="Times New Roman"/>
          <w:sz w:val="24"/>
          <w:szCs w:val="24"/>
          <w:lang w:eastAsia="ru-RU"/>
        </w:rPr>
        <w:t> Визначити уповноважену особу – голову правління товариства </w:t>
      </w:r>
      <w:r w:rsidRPr="008807C7">
        <w:rPr>
          <w:rFonts w:ascii="Times New Roman" w:eastAsia="Times New Roman" w:hAnsi="Times New Roman" w:cs="Times New Roman"/>
          <w:sz w:val="24"/>
          <w:szCs w:val="24"/>
          <w:lang w:val="uk-UA" w:eastAsia="ru-RU"/>
        </w:rPr>
        <w:t> Чміля Миколу Івановича </w:t>
      </w:r>
      <w:r w:rsidRPr="008807C7">
        <w:rPr>
          <w:rFonts w:ascii="Times New Roman" w:eastAsia="Times New Roman" w:hAnsi="Times New Roman" w:cs="Times New Roman"/>
          <w:sz w:val="24"/>
          <w:szCs w:val="24"/>
          <w:lang w:eastAsia="ru-RU"/>
        </w:rPr>
        <w:t>на підписання значного правочину, предметом якого є комплекс будівель та споруд,</w:t>
      </w:r>
      <w:r w:rsidRPr="008807C7">
        <w:rPr>
          <w:rFonts w:ascii="Times New Roman" w:eastAsia="Times New Roman" w:hAnsi="Times New Roman" w:cs="Times New Roman"/>
          <w:sz w:val="24"/>
          <w:szCs w:val="24"/>
          <w:lang w:val="uk-UA" w:eastAsia="ru-RU"/>
        </w:rPr>
        <w:t>ПАТ „ Вінницяоблагрообладнання”</w:t>
      </w:r>
      <w:r w:rsidRPr="008807C7">
        <w:rPr>
          <w:rFonts w:ascii="Times New Roman" w:eastAsia="Times New Roman" w:hAnsi="Times New Roman" w:cs="Times New Roman"/>
          <w:sz w:val="24"/>
          <w:szCs w:val="24"/>
          <w:lang w:eastAsia="ru-RU"/>
        </w:rPr>
        <w:t>, розташований вул. Молодіжна,  ( Жовтнева ), 55 в смт. Вороновиця Вінницького району Вінницької області, в склад якого входять: будівля контори з прибудовами </w:t>
      </w:r>
      <w:r w:rsidRPr="008807C7">
        <w:rPr>
          <w:rFonts w:ascii="Times New Roman" w:eastAsia="Times New Roman" w:hAnsi="Times New Roman" w:cs="Times New Roman"/>
          <w:sz w:val="24"/>
          <w:szCs w:val="24"/>
          <w:lang w:val="uk-UA" w:eastAsia="ru-RU"/>
        </w:rPr>
        <w:t>,А,</w:t>
      </w:r>
      <w:r w:rsidRPr="008807C7">
        <w:rPr>
          <w:rFonts w:ascii="Times New Roman" w:eastAsia="Times New Roman" w:hAnsi="Times New Roman" w:cs="Times New Roman"/>
          <w:sz w:val="24"/>
          <w:szCs w:val="24"/>
          <w:lang w:eastAsia="ru-RU"/>
        </w:rPr>
        <w:t> загальною площею 1234,9 кв. м.; склад з рампою</w:t>
      </w:r>
      <w:r w:rsidRPr="008807C7">
        <w:rPr>
          <w:rFonts w:ascii="Times New Roman" w:eastAsia="Times New Roman" w:hAnsi="Times New Roman" w:cs="Times New Roman"/>
          <w:sz w:val="24"/>
          <w:szCs w:val="24"/>
          <w:lang w:val="uk-UA" w:eastAsia="ru-RU"/>
        </w:rPr>
        <w:t>, Б,</w:t>
      </w:r>
      <w:r w:rsidRPr="008807C7">
        <w:rPr>
          <w:rFonts w:ascii="Times New Roman" w:eastAsia="Times New Roman" w:hAnsi="Times New Roman" w:cs="Times New Roman"/>
          <w:sz w:val="24"/>
          <w:szCs w:val="24"/>
          <w:lang w:eastAsia="ru-RU"/>
        </w:rPr>
        <w:t> загальною площею 1572,9 кв. м.; склад № 2</w:t>
      </w:r>
      <w:r w:rsidRPr="008807C7">
        <w:rPr>
          <w:rFonts w:ascii="Times New Roman" w:eastAsia="Times New Roman" w:hAnsi="Times New Roman" w:cs="Times New Roman"/>
          <w:sz w:val="24"/>
          <w:szCs w:val="24"/>
          <w:lang w:val="uk-UA" w:eastAsia="ru-RU"/>
        </w:rPr>
        <w:t> ,</w:t>
      </w:r>
      <w:r w:rsidRPr="008807C7">
        <w:rPr>
          <w:rFonts w:ascii="Times New Roman" w:eastAsia="Times New Roman" w:hAnsi="Times New Roman" w:cs="Times New Roman"/>
          <w:sz w:val="24"/>
          <w:szCs w:val="24"/>
          <w:lang w:eastAsia="ru-RU"/>
        </w:rPr>
        <w:t> В, загальною площею 671,6 кв. м.; склад № 3</w:t>
      </w:r>
      <w:r w:rsidRPr="008807C7">
        <w:rPr>
          <w:rFonts w:ascii="Times New Roman" w:eastAsia="Times New Roman" w:hAnsi="Times New Roman" w:cs="Times New Roman"/>
          <w:sz w:val="24"/>
          <w:szCs w:val="24"/>
          <w:lang w:val="uk-UA" w:eastAsia="ru-RU"/>
        </w:rPr>
        <w:t>,</w:t>
      </w:r>
      <w:r w:rsidRPr="008807C7">
        <w:rPr>
          <w:rFonts w:ascii="Times New Roman" w:eastAsia="Times New Roman" w:hAnsi="Times New Roman" w:cs="Times New Roman"/>
          <w:sz w:val="24"/>
          <w:szCs w:val="24"/>
          <w:lang w:eastAsia="ru-RU"/>
        </w:rPr>
        <w:t> Г</w:t>
      </w:r>
      <w:r w:rsidRPr="008807C7">
        <w:rPr>
          <w:rFonts w:ascii="Times New Roman" w:eastAsia="Times New Roman" w:hAnsi="Times New Roman" w:cs="Times New Roman"/>
          <w:sz w:val="24"/>
          <w:szCs w:val="24"/>
          <w:lang w:val="uk-UA" w:eastAsia="ru-RU"/>
        </w:rPr>
        <w:t>,</w:t>
      </w:r>
      <w:r w:rsidRPr="008807C7">
        <w:rPr>
          <w:rFonts w:ascii="Times New Roman" w:eastAsia="Times New Roman" w:hAnsi="Times New Roman" w:cs="Times New Roman"/>
          <w:sz w:val="24"/>
          <w:szCs w:val="24"/>
          <w:lang w:eastAsia="ru-RU"/>
        </w:rPr>
        <w:t> загальною площею 1579,7 кв. м.; побутове приміщення</w:t>
      </w:r>
      <w:r w:rsidRPr="008807C7">
        <w:rPr>
          <w:rFonts w:ascii="Times New Roman" w:eastAsia="Times New Roman" w:hAnsi="Times New Roman" w:cs="Times New Roman"/>
          <w:sz w:val="24"/>
          <w:szCs w:val="24"/>
          <w:lang w:val="uk-UA" w:eastAsia="ru-RU"/>
        </w:rPr>
        <w:t> ,</w:t>
      </w:r>
      <w:r w:rsidRPr="008807C7">
        <w:rPr>
          <w:rFonts w:ascii="Times New Roman" w:eastAsia="Times New Roman" w:hAnsi="Times New Roman" w:cs="Times New Roman"/>
          <w:sz w:val="24"/>
          <w:szCs w:val="24"/>
          <w:lang w:eastAsia="ru-RU"/>
        </w:rPr>
        <w:t> Д</w:t>
      </w:r>
      <w:r w:rsidRPr="008807C7">
        <w:rPr>
          <w:rFonts w:ascii="Times New Roman" w:eastAsia="Times New Roman" w:hAnsi="Times New Roman" w:cs="Times New Roman"/>
          <w:sz w:val="24"/>
          <w:szCs w:val="24"/>
          <w:lang w:val="uk-UA" w:eastAsia="ru-RU"/>
        </w:rPr>
        <w:t>,</w:t>
      </w:r>
      <w:r w:rsidRPr="008807C7">
        <w:rPr>
          <w:rFonts w:ascii="Times New Roman" w:eastAsia="Times New Roman" w:hAnsi="Times New Roman" w:cs="Times New Roman"/>
          <w:sz w:val="24"/>
          <w:szCs w:val="24"/>
          <w:lang w:eastAsia="ru-RU"/>
        </w:rPr>
        <w:t> загальною площею 716,7 кв. м.; трансформаторна підстанція </w:t>
      </w:r>
      <w:r w:rsidRPr="008807C7">
        <w:rPr>
          <w:rFonts w:ascii="Times New Roman" w:eastAsia="Times New Roman" w:hAnsi="Times New Roman" w:cs="Times New Roman"/>
          <w:sz w:val="24"/>
          <w:szCs w:val="24"/>
          <w:lang w:val="uk-UA" w:eastAsia="ru-RU"/>
        </w:rPr>
        <w:t>,Е</w:t>
      </w:r>
      <w:r w:rsidRPr="008807C7">
        <w:rPr>
          <w:rFonts w:ascii="Times New Roman" w:eastAsia="Times New Roman" w:hAnsi="Times New Roman" w:cs="Times New Roman"/>
          <w:sz w:val="24"/>
          <w:szCs w:val="24"/>
          <w:lang w:eastAsia="ru-RU"/>
        </w:rPr>
        <w:t>, загальною площею 70,5 кв. м.; прохідна</w:t>
      </w:r>
      <w:r w:rsidRPr="008807C7">
        <w:rPr>
          <w:rFonts w:ascii="Times New Roman" w:eastAsia="Times New Roman" w:hAnsi="Times New Roman" w:cs="Times New Roman"/>
          <w:sz w:val="24"/>
          <w:szCs w:val="24"/>
          <w:lang w:val="uk-UA" w:eastAsia="ru-RU"/>
        </w:rPr>
        <w:t> ,</w:t>
      </w:r>
      <w:r w:rsidRPr="008807C7">
        <w:rPr>
          <w:rFonts w:ascii="Times New Roman" w:eastAsia="Times New Roman" w:hAnsi="Times New Roman" w:cs="Times New Roman"/>
          <w:sz w:val="24"/>
          <w:szCs w:val="24"/>
          <w:lang w:eastAsia="ru-RU"/>
        </w:rPr>
        <w:t> Ж</w:t>
      </w:r>
      <w:r w:rsidRPr="008807C7">
        <w:rPr>
          <w:rFonts w:ascii="Times New Roman" w:eastAsia="Times New Roman" w:hAnsi="Times New Roman" w:cs="Times New Roman"/>
          <w:sz w:val="24"/>
          <w:szCs w:val="24"/>
          <w:lang w:val="uk-UA" w:eastAsia="ru-RU"/>
        </w:rPr>
        <w:t>,</w:t>
      </w:r>
      <w:r w:rsidRPr="008807C7">
        <w:rPr>
          <w:rFonts w:ascii="Times New Roman" w:eastAsia="Times New Roman" w:hAnsi="Times New Roman" w:cs="Times New Roman"/>
          <w:sz w:val="24"/>
          <w:szCs w:val="24"/>
          <w:lang w:eastAsia="ru-RU"/>
        </w:rPr>
        <w:t> загальною площею 45,5 кв. м.; теплиця </w:t>
      </w:r>
      <w:r w:rsidRPr="008807C7">
        <w:rPr>
          <w:rFonts w:ascii="Times New Roman" w:eastAsia="Times New Roman" w:hAnsi="Times New Roman" w:cs="Times New Roman"/>
          <w:sz w:val="24"/>
          <w:szCs w:val="24"/>
          <w:lang w:val="uk-UA" w:eastAsia="ru-RU"/>
        </w:rPr>
        <w:t>,</w:t>
      </w:r>
      <w:r w:rsidRPr="008807C7">
        <w:rPr>
          <w:rFonts w:ascii="Times New Roman" w:eastAsia="Times New Roman" w:hAnsi="Times New Roman" w:cs="Times New Roman"/>
          <w:sz w:val="24"/>
          <w:szCs w:val="24"/>
          <w:lang w:eastAsia="ru-RU"/>
        </w:rPr>
        <w:t> З</w:t>
      </w:r>
      <w:r w:rsidRPr="008807C7">
        <w:rPr>
          <w:rFonts w:ascii="Times New Roman" w:eastAsia="Times New Roman" w:hAnsi="Times New Roman" w:cs="Times New Roman"/>
          <w:sz w:val="24"/>
          <w:szCs w:val="24"/>
          <w:lang w:val="uk-UA" w:eastAsia="ru-RU"/>
        </w:rPr>
        <w:t>;</w:t>
      </w:r>
      <w:r w:rsidRPr="008807C7">
        <w:rPr>
          <w:rFonts w:ascii="Times New Roman" w:eastAsia="Times New Roman" w:hAnsi="Times New Roman" w:cs="Times New Roman"/>
          <w:sz w:val="24"/>
          <w:szCs w:val="24"/>
          <w:lang w:eastAsia="ru-RU"/>
        </w:rPr>
        <w:t> вбиральня </w:t>
      </w:r>
      <w:r w:rsidRPr="008807C7">
        <w:rPr>
          <w:rFonts w:ascii="Times New Roman" w:eastAsia="Times New Roman" w:hAnsi="Times New Roman" w:cs="Times New Roman"/>
          <w:sz w:val="24"/>
          <w:szCs w:val="24"/>
          <w:lang w:val="uk-UA" w:eastAsia="ru-RU"/>
        </w:rPr>
        <w:t>,</w:t>
      </w:r>
      <w:r w:rsidRPr="008807C7">
        <w:rPr>
          <w:rFonts w:ascii="Times New Roman" w:eastAsia="Times New Roman" w:hAnsi="Times New Roman" w:cs="Times New Roman"/>
          <w:sz w:val="24"/>
          <w:szCs w:val="24"/>
          <w:lang w:eastAsia="ru-RU"/>
        </w:rPr>
        <w:t> М</w:t>
      </w:r>
      <w:r w:rsidRPr="008807C7">
        <w:rPr>
          <w:rFonts w:ascii="Times New Roman" w:eastAsia="Times New Roman" w:hAnsi="Times New Roman" w:cs="Times New Roman"/>
          <w:sz w:val="24"/>
          <w:szCs w:val="24"/>
          <w:lang w:val="uk-UA" w:eastAsia="ru-RU"/>
        </w:rPr>
        <w:t> ;</w:t>
      </w:r>
      <w:r w:rsidRPr="008807C7">
        <w:rPr>
          <w:rFonts w:ascii="Times New Roman" w:eastAsia="Times New Roman" w:hAnsi="Times New Roman" w:cs="Times New Roman"/>
          <w:sz w:val="24"/>
          <w:szCs w:val="24"/>
          <w:lang w:eastAsia="ru-RU"/>
        </w:rPr>
        <w:t> сарай</w:t>
      </w:r>
      <w:r w:rsidRPr="008807C7">
        <w:rPr>
          <w:rFonts w:ascii="Times New Roman" w:eastAsia="Times New Roman" w:hAnsi="Times New Roman" w:cs="Times New Roman"/>
          <w:sz w:val="24"/>
          <w:szCs w:val="24"/>
          <w:lang w:val="uk-UA" w:eastAsia="ru-RU"/>
        </w:rPr>
        <w:t>,</w:t>
      </w:r>
      <w:r w:rsidRPr="008807C7">
        <w:rPr>
          <w:rFonts w:ascii="Times New Roman" w:eastAsia="Times New Roman" w:hAnsi="Times New Roman" w:cs="Times New Roman"/>
          <w:sz w:val="24"/>
          <w:szCs w:val="24"/>
          <w:lang w:eastAsia="ru-RU"/>
        </w:rPr>
        <w:t> Б1; огорожа</w:t>
      </w:r>
      <w:r w:rsidRPr="008807C7">
        <w:rPr>
          <w:rFonts w:ascii="Times New Roman" w:eastAsia="Times New Roman" w:hAnsi="Times New Roman" w:cs="Times New Roman"/>
          <w:sz w:val="24"/>
          <w:szCs w:val="24"/>
          <w:lang w:val="uk-UA" w:eastAsia="ru-RU"/>
        </w:rPr>
        <w:t>, 1</w:t>
      </w:r>
      <w:r w:rsidRPr="008807C7">
        <w:rPr>
          <w:rFonts w:ascii="Times New Roman" w:eastAsia="Times New Roman" w:hAnsi="Times New Roman" w:cs="Times New Roman"/>
          <w:sz w:val="24"/>
          <w:szCs w:val="24"/>
          <w:lang w:eastAsia="ru-RU"/>
        </w:rPr>
        <w:t>; криниця </w:t>
      </w:r>
      <w:r w:rsidRPr="008807C7">
        <w:rPr>
          <w:rFonts w:ascii="Times New Roman" w:eastAsia="Times New Roman" w:hAnsi="Times New Roman" w:cs="Times New Roman"/>
          <w:sz w:val="24"/>
          <w:szCs w:val="24"/>
          <w:lang w:val="uk-UA" w:eastAsia="ru-RU"/>
        </w:rPr>
        <w:t>, </w:t>
      </w:r>
      <w:r w:rsidRPr="008807C7">
        <w:rPr>
          <w:rFonts w:ascii="Times New Roman" w:eastAsia="Times New Roman" w:hAnsi="Times New Roman" w:cs="Times New Roman"/>
          <w:sz w:val="24"/>
          <w:szCs w:val="24"/>
          <w:lang w:eastAsia="ru-RU"/>
        </w:rPr>
        <w:t>№2 ; </w:t>
      </w:r>
      <w:r w:rsidRPr="008807C7">
        <w:rPr>
          <w:rFonts w:ascii="Times New Roman" w:eastAsia="Times New Roman" w:hAnsi="Times New Roman" w:cs="Times New Roman"/>
          <w:sz w:val="24"/>
          <w:szCs w:val="24"/>
          <w:lang w:val="uk-UA" w:eastAsia="ru-RU"/>
        </w:rPr>
        <w:t>З/Д тупік ,</w:t>
      </w:r>
      <w:r w:rsidRPr="008807C7">
        <w:rPr>
          <w:rFonts w:ascii="Times New Roman" w:eastAsia="Times New Roman" w:hAnsi="Times New Roman" w:cs="Times New Roman"/>
          <w:sz w:val="24"/>
          <w:szCs w:val="24"/>
          <w:lang w:eastAsia="ru-RU"/>
        </w:rPr>
        <w:t> 3</w:t>
      </w:r>
      <w:r w:rsidRPr="008807C7">
        <w:rPr>
          <w:rFonts w:ascii="Times New Roman" w:eastAsia="Times New Roman" w:hAnsi="Times New Roman" w:cs="Times New Roman"/>
          <w:sz w:val="24"/>
          <w:szCs w:val="24"/>
          <w:lang w:val="uk-UA" w:eastAsia="ru-RU"/>
        </w:rPr>
        <w:t>;</w:t>
      </w:r>
      <w:r w:rsidRPr="008807C7">
        <w:rPr>
          <w:rFonts w:ascii="Times New Roman" w:eastAsia="Times New Roman" w:hAnsi="Times New Roman" w:cs="Times New Roman"/>
          <w:sz w:val="24"/>
          <w:szCs w:val="24"/>
          <w:lang w:eastAsia="ru-RU"/>
        </w:rPr>
        <w:t> гноєсховище </w:t>
      </w:r>
      <w:r w:rsidRPr="008807C7">
        <w:rPr>
          <w:rFonts w:ascii="Times New Roman" w:eastAsia="Times New Roman" w:hAnsi="Times New Roman" w:cs="Times New Roman"/>
          <w:sz w:val="24"/>
          <w:szCs w:val="24"/>
          <w:lang w:val="uk-UA" w:eastAsia="ru-RU"/>
        </w:rPr>
        <w:t>,</w:t>
      </w:r>
      <w:r w:rsidRPr="008807C7">
        <w:rPr>
          <w:rFonts w:ascii="Times New Roman" w:eastAsia="Times New Roman" w:hAnsi="Times New Roman" w:cs="Times New Roman"/>
          <w:sz w:val="24"/>
          <w:szCs w:val="24"/>
          <w:lang w:eastAsia="ru-RU"/>
        </w:rPr>
        <w:t>4</w:t>
      </w:r>
      <w:r w:rsidRPr="008807C7">
        <w:rPr>
          <w:rFonts w:ascii="Times New Roman" w:eastAsia="Times New Roman" w:hAnsi="Times New Roman" w:cs="Times New Roman"/>
          <w:sz w:val="24"/>
          <w:szCs w:val="24"/>
          <w:lang w:val="uk-UA" w:eastAsia="ru-RU"/>
        </w:rPr>
        <w:t>;</w:t>
      </w:r>
      <w:r w:rsidRPr="008807C7">
        <w:rPr>
          <w:rFonts w:ascii="Times New Roman" w:eastAsia="Times New Roman" w:hAnsi="Times New Roman" w:cs="Times New Roman"/>
          <w:sz w:val="24"/>
          <w:szCs w:val="24"/>
          <w:lang w:eastAsia="ru-RU"/>
        </w:rPr>
        <w:t> асфальто</w:t>
      </w:r>
      <w:r w:rsidRPr="008807C7">
        <w:rPr>
          <w:rFonts w:ascii="Times New Roman" w:eastAsia="Times New Roman" w:hAnsi="Times New Roman" w:cs="Times New Roman"/>
          <w:sz w:val="24"/>
          <w:szCs w:val="24"/>
          <w:lang w:val="uk-UA" w:eastAsia="ru-RU"/>
        </w:rPr>
        <w:t>бетонна  площадка ,</w:t>
      </w:r>
      <w:r w:rsidRPr="008807C7">
        <w:rPr>
          <w:rFonts w:ascii="Times New Roman" w:eastAsia="Times New Roman" w:hAnsi="Times New Roman" w:cs="Times New Roman"/>
          <w:sz w:val="24"/>
          <w:szCs w:val="24"/>
          <w:lang w:eastAsia="ru-RU"/>
        </w:rPr>
        <w:t> І – ІV</w:t>
      </w:r>
      <w:r w:rsidRPr="008807C7">
        <w:rPr>
          <w:rFonts w:ascii="Times New Roman" w:eastAsia="Times New Roman" w:hAnsi="Times New Roman" w:cs="Times New Roman"/>
          <w:sz w:val="24"/>
          <w:szCs w:val="24"/>
          <w:lang w:val="uk-UA" w:eastAsia="ru-RU"/>
        </w:rPr>
        <w:t>;</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Ринкова вартість комплексу складає 1 046 400 (один мільйон сорок шість тисяч чотириста) гривень включно з податком на додатну вартість (ПДВ). Сума правочину складає 1 200 000 (один мільйон двісті тисяч) гривень включно з податком на додатну вартість (ПДВ). Кінцевий строк оплати до 28.09.2018 року. Оплата здійснюється після підписання та нотаріального посвідчення договору купівлі-продажу. Право власності на майновий комплекс переходить до Покупця після повної оплати.</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b/>
          <w:bCs/>
          <w:i/>
          <w:iCs/>
          <w:sz w:val="24"/>
          <w:szCs w:val="24"/>
          <w:u w:val="single"/>
          <w:lang w:eastAsia="ru-RU"/>
        </w:rPr>
        <w:t>Підсумки голосування:</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b/>
          <w:bCs/>
          <w:i/>
          <w:iCs/>
          <w:sz w:val="24"/>
          <w:szCs w:val="24"/>
          <w:u w:val="single"/>
          <w:lang w:eastAsia="ru-RU"/>
        </w:rPr>
        <w:t>Підсумки голосування:</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val="uk-UA" w:eastAsia="ru-RU"/>
        </w:rPr>
        <w:t>„ЗА”                            -</w:t>
      </w: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3</w:t>
      </w:r>
      <w:r w:rsidRPr="008807C7">
        <w:rPr>
          <w:rFonts w:ascii="Times New Roman" w:eastAsia="Times New Roman" w:hAnsi="Times New Roman" w:cs="Times New Roman"/>
          <w:sz w:val="24"/>
          <w:szCs w:val="24"/>
          <w:lang w:eastAsia="ru-RU"/>
        </w:rPr>
        <w:t>0 440 голосів,  що становить  100  %  голосів  </w:t>
      </w:r>
      <w:r w:rsidRPr="008807C7">
        <w:rPr>
          <w:rFonts w:ascii="Times New Roman" w:eastAsia="Times New Roman" w:hAnsi="Times New Roman" w:cs="Times New Roman"/>
          <w:sz w:val="24"/>
          <w:szCs w:val="24"/>
          <w:lang w:val="uk-UA" w:eastAsia="ru-RU"/>
        </w:rPr>
        <w:t>акціонерів,     </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 які зареєструвалися для участі у загальних</w:t>
      </w: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зборах,та</w:t>
      </w: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акцій</w:t>
      </w:r>
      <w:r w:rsidRPr="008807C7">
        <w:rPr>
          <w:rFonts w:ascii="Times New Roman" w:eastAsia="Times New Roman" w:hAnsi="Times New Roman" w:cs="Times New Roman"/>
          <w:sz w:val="24"/>
          <w:szCs w:val="24"/>
          <w:lang w:eastAsia="ru-RU"/>
        </w:rPr>
        <w:t> </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                                      яких є голосуючих з усіх питань  порядку денного.</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«Проти»                       </w:t>
      </w:r>
      <w:r w:rsidRPr="008807C7">
        <w:rPr>
          <w:rFonts w:ascii="Times New Roman" w:eastAsia="Times New Roman" w:hAnsi="Times New Roman" w:cs="Times New Roman"/>
          <w:sz w:val="24"/>
          <w:szCs w:val="24"/>
          <w:lang w:val="uk-UA" w:eastAsia="ru-RU"/>
        </w:rPr>
        <w:t>-</w:t>
      </w: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0</w:t>
      </w:r>
      <w:r w:rsidRPr="008807C7">
        <w:rPr>
          <w:rFonts w:ascii="Times New Roman" w:eastAsia="Times New Roman" w:hAnsi="Times New Roman" w:cs="Times New Roman"/>
          <w:sz w:val="24"/>
          <w:szCs w:val="24"/>
          <w:lang w:eastAsia="ru-RU"/>
        </w:rPr>
        <w:t> голосів,  що становить  0  %  голосів  </w:t>
      </w:r>
      <w:r w:rsidRPr="008807C7">
        <w:rPr>
          <w:rFonts w:ascii="Times New Roman" w:eastAsia="Times New Roman" w:hAnsi="Times New Roman" w:cs="Times New Roman"/>
          <w:sz w:val="24"/>
          <w:szCs w:val="24"/>
          <w:lang w:val="uk-UA" w:eastAsia="ru-RU"/>
        </w:rPr>
        <w:t>акціонерів,     </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 які зареєструвалися для участі у загальних</w:t>
      </w: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зборах,та</w:t>
      </w: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акцій</w:t>
      </w:r>
      <w:r w:rsidRPr="008807C7">
        <w:rPr>
          <w:rFonts w:ascii="Times New Roman" w:eastAsia="Times New Roman" w:hAnsi="Times New Roman" w:cs="Times New Roman"/>
          <w:sz w:val="24"/>
          <w:szCs w:val="24"/>
          <w:lang w:eastAsia="ru-RU"/>
        </w:rPr>
        <w:t> </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                                      яких є голосуючих з усіх питань  порядку денного.</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«Утримались»            </w:t>
      </w:r>
      <w:r w:rsidRPr="008807C7">
        <w:rPr>
          <w:rFonts w:ascii="Times New Roman" w:eastAsia="Times New Roman" w:hAnsi="Times New Roman" w:cs="Times New Roman"/>
          <w:sz w:val="24"/>
          <w:szCs w:val="24"/>
          <w:lang w:val="uk-UA" w:eastAsia="ru-RU"/>
        </w:rPr>
        <w:t>-</w:t>
      </w: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0</w:t>
      </w:r>
      <w:r w:rsidRPr="008807C7">
        <w:rPr>
          <w:rFonts w:ascii="Times New Roman" w:eastAsia="Times New Roman" w:hAnsi="Times New Roman" w:cs="Times New Roman"/>
          <w:sz w:val="24"/>
          <w:szCs w:val="24"/>
          <w:lang w:eastAsia="ru-RU"/>
        </w:rPr>
        <w:t> голосів,  що становить  0  %  голосів  </w:t>
      </w:r>
      <w:r w:rsidRPr="008807C7">
        <w:rPr>
          <w:rFonts w:ascii="Times New Roman" w:eastAsia="Times New Roman" w:hAnsi="Times New Roman" w:cs="Times New Roman"/>
          <w:sz w:val="24"/>
          <w:szCs w:val="24"/>
          <w:lang w:val="uk-UA" w:eastAsia="ru-RU"/>
        </w:rPr>
        <w:t>акціонерів,     </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     </w:t>
      </w: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які зареєструвалися для участі у загальних</w:t>
      </w: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зборах,та</w:t>
      </w: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акцій</w:t>
      </w: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                                                 яких є голосуючих з усіх питань  порядку денного.</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«Участі не брали»         –   </w:t>
      </w:r>
      <w:r w:rsidRPr="008807C7">
        <w:rPr>
          <w:rFonts w:ascii="Times New Roman" w:eastAsia="Times New Roman" w:hAnsi="Times New Roman" w:cs="Times New Roman"/>
          <w:sz w:val="24"/>
          <w:szCs w:val="24"/>
          <w:lang w:val="uk-UA" w:eastAsia="ru-RU"/>
        </w:rPr>
        <w:t>0</w:t>
      </w:r>
      <w:r w:rsidRPr="008807C7">
        <w:rPr>
          <w:rFonts w:ascii="Times New Roman" w:eastAsia="Times New Roman" w:hAnsi="Times New Roman" w:cs="Times New Roman"/>
          <w:sz w:val="24"/>
          <w:szCs w:val="24"/>
          <w:lang w:eastAsia="ru-RU"/>
        </w:rPr>
        <w:t> голосів,  що становить  0  %  голосів  </w:t>
      </w:r>
      <w:r w:rsidRPr="008807C7">
        <w:rPr>
          <w:rFonts w:ascii="Times New Roman" w:eastAsia="Times New Roman" w:hAnsi="Times New Roman" w:cs="Times New Roman"/>
          <w:sz w:val="24"/>
          <w:szCs w:val="24"/>
          <w:lang w:val="uk-UA" w:eastAsia="ru-RU"/>
        </w:rPr>
        <w:t>акціонерів,     </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 які зареєструвалися для участі у загальних</w:t>
      </w: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зборах,та</w:t>
      </w: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акцій</w:t>
      </w:r>
      <w:r w:rsidRPr="008807C7">
        <w:rPr>
          <w:rFonts w:ascii="Times New Roman" w:eastAsia="Times New Roman" w:hAnsi="Times New Roman" w:cs="Times New Roman"/>
          <w:sz w:val="24"/>
          <w:szCs w:val="24"/>
          <w:lang w:eastAsia="ru-RU"/>
        </w:rPr>
        <w:t> </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                                      яких є голосуючих з усіх питань  порядку денного.</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 «За бюлетенями,        –    </w:t>
      </w:r>
      <w:r w:rsidRPr="008807C7">
        <w:rPr>
          <w:rFonts w:ascii="Times New Roman" w:eastAsia="Times New Roman" w:hAnsi="Times New Roman" w:cs="Times New Roman"/>
          <w:sz w:val="24"/>
          <w:szCs w:val="24"/>
          <w:lang w:val="uk-UA" w:eastAsia="ru-RU"/>
        </w:rPr>
        <w:t>0</w:t>
      </w:r>
      <w:r w:rsidRPr="008807C7">
        <w:rPr>
          <w:rFonts w:ascii="Times New Roman" w:eastAsia="Times New Roman" w:hAnsi="Times New Roman" w:cs="Times New Roman"/>
          <w:sz w:val="24"/>
          <w:szCs w:val="24"/>
          <w:lang w:eastAsia="ru-RU"/>
        </w:rPr>
        <w:t> голосів,  що становить  0  %  голосів  </w:t>
      </w:r>
      <w:r w:rsidRPr="008807C7">
        <w:rPr>
          <w:rFonts w:ascii="Times New Roman" w:eastAsia="Times New Roman" w:hAnsi="Times New Roman" w:cs="Times New Roman"/>
          <w:sz w:val="24"/>
          <w:szCs w:val="24"/>
          <w:lang w:val="uk-UA" w:eastAsia="ru-RU"/>
        </w:rPr>
        <w:t>акціонерів,     </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 які зареєструвалися для участі у загальних</w:t>
      </w: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зборах,та</w:t>
      </w: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акцій</w:t>
      </w:r>
      <w:r w:rsidRPr="008807C7">
        <w:rPr>
          <w:rFonts w:ascii="Times New Roman" w:eastAsia="Times New Roman" w:hAnsi="Times New Roman" w:cs="Times New Roman"/>
          <w:sz w:val="24"/>
          <w:szCs w:val="24"/>
          <w:lang w:eastAsia="ru-RU"/>
        </w:rPr>
        <w:t> </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                                      яких є голосуючих з усіх питань  порядку денного.</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Голова лічильної комісії оголошує підсумки голосування (протокол про підсумки голосування № 4 від 14 серпня 2018 року).</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b/>
          <w:bCs/>
          <w:i/>
          <w:iCs/>
          <w:sz w:val="24"/>
          <w:szCs w:val="24"/>
          <w:u w:val="single"/>
          <w:lang w:eastAsia="ru-RU"/>
        </w:rPr>
        <w:t>Рішення прийняте</w:t>
      </w:r>
      <w:r w:rsidRPr="008807C7">
        <w:rPr>
          <w:rFonts w:ascii="Times New Roman" w:eastAsia="Times New Roman" w:hAnsi="Times New Roman" w:cs="Times New Roman"/>
          <w:sz w:val="24"/>
          <w:szCs w:val="24"/>
          <w:lang w:eastAsia="ru-RU"/>
        </w:rPr>
        <w:t>: Уповноважити голову правління товариства</w:t>
      </w:r>
      <w:r w:rsidRPr="008807C7">
        <w:rPr>
          <w:rFonts w:ascii="Times New Roman" w:eastAsia="Times New Roman" w:hAnsi="Times New Roman" w:cs="Times New Roman"/>
          <w:sz w:val="24"/>
          <w:szCs w:val="24"/>
          <w:lang w:val="uk-UA" w:eastAsia="ru-RU"/>
        </w:rPr>
        <w:t> Чміля Миколу Івановича</w:t>
      </w:r>
      <w:r w:rsidRPr="008807C7">
        <w:rPr>
          <w:rFonts w:ascii="Times New Roman" w:eastAsia="Times New Roman" w:hAnsi="Times New Roman" w:cs="Times New Roman"/>
          <w:sz w:val="24"/>
          <w:szCs w:val="24"/>
          <w:lang w:eastAsia="ru-RU"/>
        </w:rPr>
        <w:t> на підписання значного правочину, предметом якого є комплекс будівель та споруд,</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val="uk-UA" w:eastAsia="ru-RU"/>
        </w:rPr>
        <w:t> ПАТ „ Вінницяоблагрообладнання”</w:t>
      </w:r>
      <w:r w:rsidRPr="008807C7">
        <w:rPr>
          <w:rFonts w:ascii="Times New Roman" w:eastAsia="Times New Roman" w:hAnsi="Times New Roman" w:cs="Times New Roman"/>
          <w:sz w:val="24"/>
          <w:szCs w:val="24"/>
          <w:lang w:eastAsia="ru-RU"/>
        </w:rPr>
        <w:t>, розташований вул. Молодіжна,</w:t>
      </w:r>
      <w:r w:rsidRPr="008807C7">
        <w:rPr>
          <w:rFonts w:ascii="Times New Roman" w:eastAsia="Times New Roman" w:hAnsi="Times New Roman" w:cs="Times New Roman"/>
          <w:sz w:val="24"/>
          <w:szCs w:val="24"/>
          <w:lang w:val="uk-UA" w:eastAsia="ru-RU"/>
        </w:rPr>
        <w:t> ( Жовтнева ),</w:t>
      </w:r>
      <w:r w:rsidRPr="008807C7">
        <w:rPr>
          <w:rFonts w:ascii="Times New Roman" w:eastAsia="Times New Roman" w:hAnsi="Times New Roman" w:cs="Times New Roman"/>
          <w:sz w:val="24"/>
          <w:szCs w:val="24"/>
          <w:lang w:eastAsia="ru-RU"/>
        </w:rPr>
        <w:t> 55 в смт. Вороновиця Вінницького району Вінницької області, в склад якого входять: будівля контори з прибудовами </w:t>
      </w:r>
      <w:r w:rsidRPr="008807C7">
        <w:rPr>
          <w:rFonts w:ascii="Times New Roman" w:eastAsia="Times New Roman" w:hAnsi="Times New Roman" w:cs="Times New Roman"/>
          <w:sz w:val="24"/>
          <w:szCs w:val="24"/>
          <w:lang w:val="uk-UA" w:eastAsia="ru-RU"/>
        </w:rPr>
        <w:t>,А,</w:t>
      </w:r>
      <w:r w:rsidRPr="008807C7">
        <w:rPr>
          <w:rFonts w:ascii="Times New Roman" w:eastAsia="Times New Roman" w:hAnsi="Times New Roman" w:cs="Times New Roman"/>
          <w:sz w:val="24"/>
          <w:szCs w:val="24"/>
          <w:lang w:eastAsia="ru-RU"/>
        </w:rPr>
        <w:t> загальною площею 1234,9 кв. м.; склад з рампою</w:t>
      </w:r>
      <w:r w:rsidRPr="008807C7">
        <w:rPr>
          <w:rFonts w:ascii="Times New Roman" w:eastAsia="Times New Roman" w:hAnsi="Times New Roman" w:cs="Times New Roman"/>
          <w:sz w:val="24"/>
          <w:szCs w:val="24"/>
          <w:lang w:val="uk-UA" w:eastAsia="ru-RU"/>
        </w:rPr>
        <w:t>, Б,</w:t>
      </w:r>
      <w:r w:rsidRPr="008807C7">
        <w:rPr>
          <w:rFonts w:ascii="Times New Roman" w:eastAsia="Times New Roman" w:hAnsi="Times New Roman" w:cs="Times New Roman"/>
          <w:sz w:val="24"/>
          <w:szCs w:val="24"/>
          <w:lang w:eastAsia="ru-RU"/>
        </w:rPr>
        <w:t> загальною площею 1572,9 кв. м.; склад № 2</w:t>
      </w:r>
      <w:r w:rsidRPr="008807C7">
        <w:rPr>
          <w:rFonts w:ascii="Times New Roman" w:eastAsia="Times New Roman" w:hAnsi="Times New Roman" w:cs="Times New Roman"/>
          <w:sz w:val="24"/>
          <w:szCs w:val="24"/>
          <w:lang w:val="uk-UA" w:eastAsia="ru-RU"/>
        </w:rPr>
        <w:t> ,</w:t>
      </w:r>
      <w:r w:rsidRPr="008807C7">
        <w:rPr>
          <w:rFonts w:ascii="Times New Roman" w:eastAsia="Times New Roman" w:hAnsi="Times New Roman" w:cs="Times New Roman"/>
          <w:sz w:val="24"/>
          <w:szCs w:val="24"/>
          <w:lang w:eastAsia="ru-RU"/>
        </w:rPr>
        <w:t>. В, загальною площею 671,6 кв. м.; склад № 3</w:t>
      </w:r>
      <w:r w:rsidRPr="008807C7">
        <w:rPr>
          <w:rFonts w:ascii="Times New Roman" w:eastAsia="Times New Roman" w:hAnsi="Times New Roman" w:cs="Times New Roman"/>
          <w:sz w:val="24"/>
          <w:szCs w:val="24"/>
          <w:lang w:val="uk-UA" w:eastAsia="ru-RU"/>
        </w:rPr>
        <w:t>,</w:t>
      </w:r>
      <w:r w:rsidRPr="008807C7">
        <w:rPr>
          <w:rFonts w:ascii="Times New Roman" w:eastAsia="Times New Roman" w:hAnsi="Times New Roman" w:cs="Times New Roman"/>
          <w:sz w:val="24"/>
          <w:szCs w:val="24"/>
          <w:lang w:eastAsia="ru-RU"/>
        </w:rPr>
        <w:t>. Г</w:t>
      </w:r>
      <w:r w:rsidRPr="008807C7">
        <w:rPr>
          <w:rFonts w:ascii="Times New Roman" w:eastAsia="Times New Roman" w:hAnsi="Times New Roman" w:cs="Times New Roman"/>
          <w:sz w:val="24"/>
          <w:szCs w:val="24"/>
          <w:lang w:val="uk-UA" w:eastAsia="ru-RU"/>
        </w:rPr>
        <w:t>,</w:t>
      </w:r>
      <w:r w:rsidRPr="008807C7">
        <w:rPr>
          <w:rFonts w:ascii="Times New Roman" w:eastAsia="Times New Roman" w:hAnsi="Times New Roman" w:cs="Times New Roman"/>
          <w:sz w:val="24"/>
          <w:szCs w:val="24"/>
          <w:lang w:eastAsia="ru-RU"/>
        </w:rPr>
        <w:t> загальною площею 1579,7 кв. м.; побутове приміщення</w:t>
      </w:r>
      <w:r w:rsidRPr="008807C7">
        <w:rPr>
          <w:rFonts w:ascii="Times New Roman" w:eastAsia="Times New Roman" w:hAnsi="Times New Roman" w:cs="Times New Roman"/>
          <w:sz w:val="24"/>
          <w:szCs w:val="24"/>
          <w:lang w:val="uk-UA" w:eastAsia="ru-RU"/>
        </w:rPr>
        <w:t> ,</w:t>
      </w:r>
      <w:r w:rsidRPr="008807C7">
        <w:rPr>
          <w:rFonts w:ascii="Times New Roman" w:eastAsia="Times New Roman" w:hAnsi="Times New Roman" w:cs="Times New Roman"/>
          <w:sz w:val="24"/>
          <w:szCs w:val="24"/>
          <w:lang w:eastAsia="ru-RU"/>
        </w:rPr>
        <w:t> Д</w:t>
      </w:r>
      <w:r w:rsidRPr="008807C7">
        <w:rPr>
          <w:rFonts w:ascii="Times New Roman" w:eastAsia="Times New Roman" w:hAnsi="Times New Roman" w:cs="Times New Roman"/>
          <w:sz w:val="24"/>
          <w:szCs w:val="24"/>
          <w:lang w:val="uk-UA" w:eastAsia="ru-RU"/>
        </w:rPr>
        <w:t>,</w:t>
      </w:r>
      <w:r w:rsidRPr="008807C7">
        <w:rPr>
          <w:rFonts w:ascii="Times New Roman" w:eastAsia="Times New Roman" w:hAnsi="Times New Roman" w:cs="Times New Roman"/>
          <w:sz w:val="24"/>
          <w:szCs w:val="24"/>
          <w:lang w:eastAsia="ru-RU"/>
        </w:rPr>
        <w:t> загальною площею 716,7 кв. м.; трансформаторна підстанція </w:t>
      </w:r>
      <w:r w:rsidRPr="008807C7">
        <w:rPr>
          <w:rFonts w:ascii="Times New Roman" w:eastAsia="Times New Roman" w:hAnsi="Times New Roman" w:cs="Times New Roman"/>
          <w:sz w:val="24"/>
          <w:szCs w:val="24"/>
          <w:lang w:val="uk-UA" w:eastAsia="ru-RU"/>
        </w:rPr>
        <w:t>,Е</w:t>
      </w:r>
      <w:r w:rsidRPr="008807C7">
        <w:rPr>
          <w:rFonts w:ascii="Times New Roman" w:eastAsia="Times New Roman" w:hAnsi="Times New Roman" w:cs="Times New Roman"/>
          <w:sz w:val="24"/>
          <w:szCs w:val="24"/>
          <w:lang w:eastAsia="ru-RU"/>
        </w:rPr>
        <w:t xml:space="preserve">, загальною площею </w:t>
      </w:r>
      <w:r w:rsidRPr="008807C7">
        <w:rPr>
          <w:rFonts w:ascii="Times New Roman" w:eastAsia="Times New Roman" w:hAnsi="Times New Roman" w:cs="Times New Roman"/>
          <w:sz w:val="24"/>
          <w:szCs w:val="24"/>
          <w:lang w:eastAsia="ru-RU"/>
        </w:rPr>
        <w:lastRenderedPageBreak/>
        <w:t>70,5 кв. м.; прохідна</w:t>
      </w:r>
      <w:r w:rsidRPr="008807C7">
        <w:rPr>
          <w:rFonts w:ascii="Times New Roman" w:eastAsia="Times New Roman" w:hAnsi="Times New Roman" w:cs="Times New Roman"/>
          <w:sz w:val="24"/>
          <w:szCs w:val="24"/>
          <w:lang w:val="uk-UA" w:eastAsia="ru-RU"/>
        </w:rPr>
        <w:t> ,</w:t>
      </w:r>
      <w:r w:rsidRPr="008807C7">
        <w:rPr>
          <w:rFonts w:ascii="Times New Roman" w:eastAsia="Times New Roman" w:hAnsi="Times New Roman" w:cs="Times New Roman"/>
          <w:sz w:val="24"/>
          <w:szCs w:val="24"/>
          <w:lang w:eastAsia="ru-RU"/>
        </w:rPr>
        <w:t>. Ж</w:t>
      </w:r>
      <w:r w:rsidRPr="008807C7">
        <w:rPr>
          <w:rFonts w:ascii="Times New Roman" w:eastAsia="Times New Roman" w:hAnsi="Times New Roman" w:cs="Times New Roman"/>
          <w:sz w:val="24"/>
          <w:szCs w:val="24"/>
          <w:lang w:val="uk-UA" w:eastAsia="ru-RU"/>
        </w:rPr>
        <w:t>,</w:t>
      </w:r>
      <w:r w:rsidRPr="008807C7">
        <w:rPr>
          <w:rFonts w:ascii="Times New Roman" w:eastAsia="Times New Roman" w:hAnsi="Times New Roman" w:cs="Times New Roman"/>
          <w:sz w:val="24"/>
          <w:szCs w:val="24"/>
          <w:lang w:eastAsia="ru-RU"/>
        </w:rPr>
        <w:t> загальною площею 45,5 кв. м.; теплиця </w:t>
      </w:r>
      <w:r w:rsidRPr="008807C7">
        <w:rPr>
          <w:rFonts w:ascii="Times New Roman" w:eastAsia="Times New Roman" w:hAnsi="Times New Roman" w:cs="Times New Roman"/>
          <w:sz w:val="24"/>
          <w:szCs w:val="24"/>
          <w:lang w:val="uk-UA" w:eastAsia="ru-RU"/>
        </w:rPr>
        <w:t>,</w:t>
      </w:r>
      <w:r w:rsidRPr="008807C7">
        <w:rPr>
          <w:rFonts w:ascii="Times New Roman" w:eastAsia="Times New Roman" w:hAnsi="Times New Roman" w:cs="Times New Roman"/>
          <w:sz w:val="24"/>
          <w:szCs w:val="24"/>
          <w:lang w:eastAsia="ru-RU"/>
        </w:rPr>
        <w:t>. З</w:t>
      </w:r>
      <w:r w:rsidRPr="008807C7">
        <w:rPr>
          <w:rFonts w:ascii="Times New Roman" w:eastAsia="Times New Roman" w:hAnsi="Times New Roman" w:cs="Times New Roman"/>
          <w:sz w:val="24"/>
          <w:szCs w:val="24"/>
          <w:lang w:val="uk-UA" w:eastAsia="ru-RU"/>
        </w:rPr>
        <w:t>;</w:t>
      </w:r>
      <w:r w:rsidRPr="008807C7">
        <w:rPr>
          <w:rFonts w:ascii="Times New Roman" w:eastAsia="Times New Roman" w:hAnsi="Times New Roman" w:cs="Times New Roman"/>
          <w:sz w:val="24"/>
          <w:szCs w:val="24"/>
          <w:lang w:eastAsia="ru-RU"/>
        </w:rPr>
        <w:t> вбиральня </w:t>
      </w:r>
      <w:r w:rsidRPr="008807C7">
        <w:rPr>
          <w:rFonts w:ascii="Times New Roman" w:eastAsia="Times New Roman" w:hAnsi="Times New Roman" w:cs="Times New Roman"/>
          <w:sz w:val="24"/>
          <w:szCs w:val="24"/>
          <w:lang w:val="uk-UA" w:eastAsia="ru-RU"/>
        </w:rPr>
        <w:t>,</w:t>
      </w:r>
      <w:r w:rsidRPr="008807C7">
        <w:rPr>
          <w:rFonts w:ascii="Times New Roman" w:eastAsia="Times New Roman" w:hAnsi="Times New Roman" w:cs="Times New Roman"/>
          <w:sz w:val="24"/>
          <w:szCs w:val="24"/>
          <w:lang w:eastAsia="ru-RU"/>
        </w:rPr>
        <w:t>. М</w:t>
      </w:r>
      <w:r w:rsidRPr="008807C7">
        <w:rPr>
          <w:rFonts w:ascii="Times New Roman" w:eastAsia="Times New Roman" w:hAnsi="Times New Roman" w:cs="Times New Roman"/>
          <w:sz w:val="24"/>
          <w:szCs w:val="24"/>
          <w:lang w:val="uk-UA" w:eastAsia="ru-RU"/>
        </w:rPr>
        <w:t> ;</w:t>
      </w:r>
      <w:r w:rsidRPr="008807C7">
        <w:rPr>
          <w:rFonts w:ascii="Times New Roman" w:eastAsia="Times New Roman" w:hAnsi="Times New Roman" w:cs="Times New Roman"/>
          <w:sz w:val="24"/>
          <w:szCs w:val="24"/>
          <w:lang w:eastAsia="ru-RU"/>
        </w:rPr>
        <w:t> сарай</w:t>
      </w:r>
      <w:r w:rsidRPr="008807C7">
        <w:rPr>
          <w:rFonts w:ascii="Times New Roman" w:eastAsia="Times New Roman" w:hAnsi="Times New Roman" w:cs="Times New Roman"/>
          <w:sz w:val="24"/>
          <w:szCs w:val="24"/>
          <w:lang w:val="uk-UA" w:eastAsia="ru-RU"/>
        </w:rPr>
        <w:t>,</w:t>
      </w:r>
      <w:r w:rsidRPr="008807C7">
        <w:rPr>
          <w:rFonts w:ascii="Times New Roman" w:eastAsia="Times New Roman" w:hAnsi="Times New Roman" w:cs="Times New Roman"/>
          <w:sz w:val="24"/>
          <w:szCs w:val="24"/>
          <w:lang w:eastAsia="ru-RU"/>
        </w:rPr>
        <w:t>. Б1; огорожа</w:t>
      </w:r>
      <w:r w:rsidRPr="008807C7">
        <w:rPr>
          <w:rFonts w:ascii="Times New Roman" w:eastAsia="Times New Roman" w:hAnsi="Times New Roman" w:cs="Times New Roman"/>
          <w:sz w:val="24"/>
          <w:szCs w:val="24"/>
          <w:lang w:val="uk-UA" w:eastAsia="ru-RU"/>
        </w:rPr>
        <w:t>, 1</w:t>
      </w:r>
      <w:r w:rsidRPr="008807C7">
        <w:rPr>
          <w:rFonts w:ascii="Times New Roman" w:eastAsia="Times New Roman" w:hAnsi="Times New Roman" w:cs="Times New Roman"/>
          <w:sz w:val="24"/>
          <w:szCs w:val="24"/>
          <w:lang w:eastAsia="ru-RU"/>
        </w:rPr>
        <w:t>; криниця </w:t>
      </w:r>
      <w:r w:rsidRPr="008807C7">
        <w:rPr>
          <w:rFonts w:ascii="Times New Roman" w:eastAsia="Times New Roman" w:hAnsi="Times New Roman" w:cs="Times New Roman"/>
          <w:sz w:val="24"/>
          <w:szCs w:val="24"/>
          <w:lang w:val="uk-UA" w:eastAsia="ru-RU"/>
        </w:rPr>
        <w:t>,</w:t>
      </w:r>
      <w:r w:rsidRPr="008807C7">
        <w:rPr>
          <w:rFonts w:ascii="Times New Roman" w:eastAsia="Times New Roman" w:hAnsi="Times New Roman" w:cs="Times New Roman"/>
          <w:sz w:val="24"/>
          <w:szCs w:val="24"/>
          <w:lang w:eastAsia="ru-RU"/>
        </w:rPr>
        <w:t>(№2); </w:t>
      </w:r>
      <w:r w:rsidRPr="008807C7">
        <w:rPr>
          <w:rFonts w:ascii="Times New Roman" w:eastAsia="Times New Roman" w:hAnsi="Times New Roman" w:cs="Times New Roman"/>
          <w:sz w:val="24"/>
          <w:szCs w:val="24"/>
          <w:lang w:val="uk-UA" w:eastAsia="ru-RU"/>
        </w:rPr>
        <w:t>З/Д тупік,</w:t>
      </w:r>
      <w:r w:rsidRPr="008807C7">
        <w:rPr>
          <w:rFonts w:ascii="Times New Roman" w:eastAsia="Times New Roman" w:hAnsi="Times New Roman" w:cs="Times New Roman"/>
          <w:sz w:val="24"/>
          <w:szCs w:val="24"/>
          <w:lang w:eastAsia="ru-RU"/>
        </w:rPr>
        <w:t>. 3</w:t>
      </w:r>
      <w:r w:rsidRPr="008807C7">
        <w:rPr>
          <w:rFonts w:ascii="Times New Roman" w:eastAsia="Times New Roman" w:hAnsi="Times New Roman" w:cs="Times New Roman"/>
          <w:sz w:val="24"/>
          <w:szCs w:val="24"/>
          <w:lang w:val="uk-UA" w:eastAsia="ru-RU"/>
        </w:rPr>
        <w:t>;</w:t>
      </w:r>
      <w:r w:rsidRPr="008807C7">
        <w:rPr>
          <w:rFonts w:ascii="Times New Roman" w:eastAsia="Times New Roman" w:hAnsi="Times New Roman" w:cs="Times New Roman"/>
          <w:sz w:val="24"/>
          <w:szCs w:val="24"/>
          <w:lang w:eastAsia="ru-RU"/>
        </w:rPr>
        <w:t> гноєсховище</w:t>
      </w:r>
      <w:r w:rsidRPr="008807C7">
        <w:rPr>
          <w:rFonts w:ascii="Times New Roman" w:eastAsia="Times New Roman" w:hAnsi="Times New Roman" w:cs="Times New Roman"/>
          <w:sz w:val="24"/>
          <w:szCs w:val="24"/>
          <w:lang w:val="uk-UA" w:eastAsia="ru-RU"/>
        </w:rPr>
        <w:t>,</w:t>
      </w:r>
      <w:r w:rsidRPr="008807C7">
        <w:rPr>
          <w:rFonts w:ascii="Times New Roman" w:eastAsia="Times New Roman" w:hAnsi="Times New Roman" w:cs="Times New Roman"/>
          <w:sz w:val="24"/>
          <w:szCs w:val="24"/>
          <w:lang w:eastAsia="ru-RU"/>
        </w:rPr>
        <w:t>. 4</w:t>
      </w:r>
      <w:r w:rsidRPr="008807C7">
        <w:rPr>
          <w:rFonts w:ascii="Times New Roman" w:eastAsia="Times New Roman" w:hAnsi="Times New Roman" w:cs="Times New Roman"/>
          <w:sz w:val="24"/>
          <w:szCs w:val="24"/>
          <w:lang w:val="uk-UA" w:eastAsia="ru-RU"/>
        </w:rPr>
        <w:t>;</w:t>
      </w:r>
      <w:r w:rsidRPr="008807C7">
        <w:rPr>
          <w:rFonts w:ascii="Times New Roman" w:eastAsia="Times New Roman" w:hAnsi="Times New Roman" w:cs="Times New Roman"/>
          <w:sz w:val="24"/>
          <w:szCs w:val="24"/>
          <w:lang w:eastAsia="ru-RU"/>
        </w:rPr>
        <w:t> асфальто</w:t>
      </w:r>
      <w:r w:rsidRPr="008807C7">
        <w:rPr>
          <w:rFonts w:ascii="Times New Roman" w:eastAsia="Times New Roman" w:hAnsi="Times New Roman" w:cs="Times New Roman"/>
          <w:sz w:val="24"/>
          <w:szCs w:val="24"/>
          <w:lang w:val="uk-UA" w:eastAsia="ru-RU"/>
        </w:rPr>
        <w:t>бетонна  площадка ,</w:t>
      </w:r>
      <w:r w:rsidRPr="008807C7">
        <w:rPr>
          <w:rFonts w:ascii="Times New Roman" w:eastAsia="Times New Roman" w:hAnsi="Times New Roman" w:cs="Times New Roman"/>
          <w:sz w:val="24"/>
          <w:szCs w:val="24"/>
          <w:lang w:eastAsia="ru-RU"/>
        </w:rPr>
        <w:t> І – ІV</w:t>
      </w:r>
      <w:r w:rsidRPr="008807C7">
        <w:rPr>
          <w:rFonts w:ascii="Times New Roman" w:eastAsia="Times New Roman" w:hAnsi="Times New Roman" w:cs="Times New Roman"/>
          <w:sz w:val="24"/>
          <w:szCs w:val="24"/>
          <w:lang w:val="uk-UA" w:eastAsia="ru-RU"/>
        </w:rPr>
        <w:t>;</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Ринкова вартість комплексу складає 1 046 400 (один мільйон сорок шість тисяч чотириста) гривень включно з податком на додатну вартість (ПДВ). Сума правочину складає 1 200 000 (один мільйон двісті тисяч) гривень включно з податком на додатну вартість (ПДВ). Кінцевий строк оплати до 28.09.2018 року. Оплата здійснюється після підписання та нотаріального посвідчення договору купівлі-продажу. Право власності на майновий комплекс переходить до Покупця після повної оплати.</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b/>
          <w:bCs/>
          <w:i/>
          <w:iCs/>
          <w:sz w:val="24"/>
          <w:szCs w:val="24"/>
          <w:u w:val="single"/>
          <w:lang w:eastAsia="ru-RU"/>
        </w:rPr>
        <w:t>Розглядається п’яте питання порядку денного</w:t>
      </w:r>
      <w:r w:rsidRPr="008807C7">
        <w:rPr>
          <w:rFonts w:ascii="Times New Roman" w:eastAsia="Times New Roman" w:hAnsi="Times New Roman" w:cs="Times New Roman"/>
          <w:sz w:val="24"/>
          <w:szCs w:val="24"/>
          <w:lang w:eastAsia="ru-RU"/>
        </w:rPr>
        <w:t>: Затвердження рішень наглядової ради.</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b/>
          <w:bCs/>
          <w:i/>
          <w:iCs/>
          <w:sz w:val="24"/>
          <w:szCs w:val="24"/>
          <w:u w:val="single"/>
          <w:lang w:eastAsia="ru-RU"/>
        </w:rPr>
        <w:t>Виступив </w:t>
      </w:r>
      <w:r w:rsidRPr="008807C7">
        <w:rPr>
          <w:rFonts w:ascii="Times New Roman" w:eastAsia="Times New Roman" w:hAnsi="Times New Roman" w:cs="Times New Roman"/>
          <w:b/>
          <w:bCs/>
          <w:i/>
          <w:iCs/>
          <w:sz w:val="24"/>
          <w:szCs w:val="24"/>
          <w:u w:val="single"/>
          <w:lang w:val="uk-UA" w:eastAsia="ru-RU"/>
        </w:rPr>
        <w:t>голова правління   Чміль Микола Іванович,</w:t>
      </w:r>
      <w:r w:rsidRPr="008807C7">
        <w:rPr>
          <w:rFonts w:ascii="Times New Roman" w:eastAsia="Times New Roman" w:hAnsi="Times New Roman" w:cs="Times New Roman"/>
          <w:sz w:val="24"/>
          <w:szCs w:val="24"/>
          <w:u w:val="single"/>
          <w:lang w:val="uk-UA" w:eastAsia="ru-RU"/>
        </w:rPr>
        <w:t>який</w:t>
      </w:r>
      <w:r w:rsidRPr="008807C7">
        <w:rPr>
          <w:rFonts w:ascii="Times New Roman" w:eastAsia="Times New Roman" w:hAnsi="Times New Roman" w:cs="Times New Roman"/>
          <w:sz w:val="24"/>
          <w:szCs w:val="24"/>
          <w:lang w:val="uk-UA" w:eastAsia="ru-RU"/>
        </w:rPr>
        <w:t> </w:t>
      </w:r>
      <w:r w:rsidRPr="008807C7">
        <w:rPr>
          <w:rFonts w:ascii="Times New Roman" w:eastAsia="Times New Roman" w:hAnsi="Times New Roman" w:cs="Times New Roman"/>
          <w:sz w:val="24"/>
          <w:szCs w:val="24"/>
          <w:lang w:eastAsia="ru-RU"/>
        </w:rPr>
        <w:t>надав інформацію, що на засіданнях </w:t>
      </w:r>
      <w:r w:rsidRPr="008807C7">
        <w:rPr>
          <w:rFonts w:ascii="Times New Roman" w:eastAsia="Times New Roman" w:hAnsi="Times New Roman" w:cs="Times New Roman"/>
          <w:sz w:val="24"/>
          <w:szCs w:val="24"/>
          <w:lang w:val="uk-UA" w:eastAsia="ru-RU"/>
        </w:rPr>
        <w:t>Н</w:t>
      </w:r>
      <w:r w:rsidRPr="008807C7">
        <w:rPr>
          <w:rFonts w:ascii="Times New Roman" w:eastAsia="Times New Roman" w:hAnsi="Times New Roman" w:cs="Times New Roman"/>
          <w:sz w:val="24"/>
          <w:szCs w:val="24"/>
          <w:lang w:eastAsia="ru-RU"/>
        </w:rPr>
        <w:t>аглядової ради від 02.07.2018 року та 09.07.2018 року були прийняті рішення про продаж основних засобів товариства, які придатні для подальшої роботи</w:t>
      </w:r>
      <w:r w:rsidRPr="008807C7">
        <w:rPr>
          <w:rFonts w:ascii="Times New Roman" w:eastAsia="Times New Roman" w:hAnsi="Times New Roman" w:cs="Times New Roman"/>
          <w:sz w:val="24"/>
          <w:szCs w:val="24"/>
          <w:lang w:val="uk-UA" w:eastAsia="ru-RU"/>
        </w:rPr>
        <w:t>. Продаж основних засобів проводиться по договорам куплі продажу Майна . В  договорі куплі- продажу Майна № 1,  Майно  оцінюється </w:t>
      </w:r>
      <w:r w:rsidRPr="008807C7">
        <w:rPr>
          <w:rFonts w:ascii="Times New Roman" w:eastAsia="Times New Roman" w:hAnsi="Times New Roman" w:cs="Times New Roman"/>
          <w:sz w:val="24"/>
          <w:szCs w:val="24"/>
          <w:lang w:eastAsia="ru-RU"/>
        </w:rPr>
        <w:t>за ціною 30% від їх первісної вартості. </w:t>
      </w:r>
      <w:r w:rsidRPr="008807C7">
        <w:rPr>
          <w:rFonts w:ascii="Times New Roman" w:eastAsia="Times New Roman" w:hAnsi="Times New Roman" w:cs="Times New Roman"/>
          <w:sz w:val="24"/>
          <w:szCs w:val="24"/>
          <w:lang w:val="uk-UA" w:eastAsia="ru-RU"/>
        </w:rPr>
        <w:t> В договорах куплі-продажу Майна № 2- 10 , Майно оцінюється по ринковій вартості згідно Висновка про ринкову вартість окремих майнових актів, що належать ПАТ „ Вінницяоблагрообладнання „ , розташованих в смт. Вороновиця  Вінницького району Вінницької області по вул.Молодіжна (Жовтнева ),55. Оцінка розроблена незалежним оцінювачем  Байда Тетяна  Анатоліївна.</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val="uk-UA" w:eastAsia="ru-RU"/>
        </w:rPr>
        <w:t> </w:t>
      </w:r>
      <w:r w:rsidRPr="008807C7">
        <w:rPr>
          <w:rFonts w:ascii="Times New Roman" w:eastAsia="Times New Roman" w:hAnsi="Times New Roman" w:cs="Times New Roman"/>
          <w:sz w:val="24"/>
          <w:szCs w:val="24"/>
          <w:lang w:eastAsia="ru-RU"/>
        </w:rPr>
        <w:t>Сума догово</w:t>
      </w:r>
      <w:r w:rsidRPr="008807C7">
        <w:rPr>
          <w:rFonts w:ascii="Times New Roman" w:eastAsia="Times New Roman" w:hAnsi="Times New Roman" w:cs="Times New Roman"/>
          <w:sz w:val="24"/>
          <w:szCs w:val="24"/>
          <w:lang w:val="uk-UA" w:eastAsia="ru-RU"/>
        </w:rPr>
        <w:t>рів </w:t>
      </w:r>
      <w:r w:rsidRPr="008807C7">
        <w:rPr>
          <w:rFonts w:ascii="Times New Roman" w:eastAsia="Times New Roman" w:hAnsi="Times New Roman" w:cs="Times New Roman"/>
          <w:sz w:val="24"/>
          <w:szCs w:val="24"/>
          <w:lang w:eastAsia="ru-RU"/>
        </w:rPr>
        <w:t> на відчуження (продаж) основних засобів не перевищує 10 відсотків вартості активів за даними останньої річної фінансової звітності товариства.</w:t>
      </w:r>
      <w:r w:rsidRPr="008807C7">
        <w:rPr>
          <w:rFonts w:ascii="Arial" w:eastAsia="Times New Roman" w:hAnsi="Arial" w:cs="Arial"/>
          <w:sz w:val="24"/>
          <w:szCs w:val="24"/>
          <w:lang w:eastAsia="ru-RU"/>
        </w:rPr>
        <w:t> </w:t>
      </w:r>
      <w:r w:rsidRPr="008807C7">
        <w:rPr>
          <w:rFonts w:ascii="Times New Roman" w:eastAsia="Times New Roman" w:hAnsi="Times New Roman" w:cs="Times New Roman"/>
          <w:sz w:val="24"/>
          <w:szCs w:val="24"/>
          <w:lang w:eastAsia="ru-RU"/>
        </w:rPr>
        <w:t>Доручили правлінню укласти договори купівлі-продажу </w:t>
      </w:r>
      <w:r w:rsidRPr="008807C7">
        <w:rPr>
          <w:rFonts w:ascii="Times New Roman" w:eastAsia="Times New Roman" w:hAnsi="Times New Roman" w:cs="Times New Roman"/>
          <w:sz w:val="24"/>
          <w:szCs w:val="24"/>
          <w:lang w:val="uk-UA" w:eastAsia="ru-RU"/>
        </w:rPr>
        <w:t>М</w:t>
      </w:r>
      <w:r w:rsidRPr="008807C7">
        <w:rPr>
          <w:rFonts w:ascii="Times New Roman" w:eastAsia="Times New Roman" w:hAnsi="Times New Roman" w:cs="Times New Roman"/>
          <w:sz w:val="24"/>
          <w:szCs w:val="24"/>
          <w:lang w:eastAsia="ru-RU"/>
        </w:rPr>
        <w:t>айна та</w:t>
      </w:r>
      <w:r w:rsidRPr="008807C7">
        <w:rPr>
          <w:rFonts w:ascii="Arial" w:eastAsia="Times New Roman" w:hAnsi="Arial" w:cs="Arial"/>
          <w:sz w:val="24"/>
          <w:szCs w:val="24"/>
          <w:lang w:eastAsia="ru-RU"/>
        </w:rPr>
        <w:t> у</w:t>
      </w:r>
      <w:r w:rsidRPr="008807C7">
        <w:rPr>
          <w:rFonts w:ascii="Times New Roman" w:eastAsia="Times New Roman" w:hAnsi="Times New Roman" w:cs="Times New Roman"/>
          <w:sz w:val="24"/>
          <w:szCs w:val="24"/>
          <w:lang w:eastAsia="ru-RU"/>
        </w:rPr>
        <w:t>повноважили голову правління товариства на підписання договорів купівлі-продажу </w:t>
      </w:r>
      <w:r w:rsidRPr="008807C7">
        <w:rPr>
          <w:rFonts w:ascii="Times New Roman" w:eastAsia="Times New Roman" w:hAnsi="Times New Roman" w:cs="Times New Roman"/>
          <w:sz w:val="24"/>
          <w:szCs w:val="24"/>
          <w:lang w:val="uk-UA" w:eastAsia="ru-RU"/>
        </w:rPr>
        <w:t>М</w:t>
      </w:r>
      <w:r w:rsidRPr="008807C7">
        <w:rPr>
          <w:rFonts w:ascii="Times New Roman" w:eastAsia="Times New Roman" w:hAnsi="Times New Roman" w:cs="Times New Roman"/>
          <w:sz w:val="24"/>
          <w:szCs w:val="24"/>
          <w:lang w:eastAsia="ru-RU"/>
        </w:rPr>
        <w:t>айна.</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Запропонував затвердити рішення </w:t>
      </w:r>
      <w:r w:rsidRPr="008807C7">
        <w:rPr>
          <w:rFonts w:ascii="Times New Roman" w:eastAsia="Times New Roman" w:hAnsi="Times New Roman" w:cs="Times New Roman"/>
          <w:sz w:val="24"/>
          <w:szCs w:val="24"/>
          <w:lang w:val="uk-UA" w:eastAsia="ru-RU"/>
        </w:rPr>
        <w:t>Н</w:t>
      </w:r>
      <w:r w:rsidRPr="008807C7">
        <w:rPr>
          <w:rFonts w:ascii="Times New Roman" w:eastAsia="Times New Roman" w:hAnsi="Times New Roman" w:cs="Times New Roman"/>
          <w:sz w:val="24"/>
          <w:szCs w:val="24"/>
          <w:lang w:eastAsia="ru-RU"/>
        </w:rPr>
        <w:t>аглядової ради товариства від 02.07.2018 року та від 09.07.2018 року.</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b/>
          <w:bCs/>
          <w:i/>
          <w:iCs/>
          <w:sz w:val="24"/>
          <w:szCs w:val="24"/>
          <w:u w:val="single"/>
          <w:lang w:eastAsia="ru-RU"/>
        </w:rPr>
        <w:t>Ставиться на голосування пропозиція:</w:t>
      </w:r>
      <w:r w:rsidRPr="008807C7">
        <w:rPr>
          <w:rFonts w:ascii="Times New Roman" w:eastAsia="Times New Roman" w:hAnsi="Times New Roman" w:cs="Times New Roman"/>
          <w:sz w:val="24"/>
          <w:szCs w:val="24"/>
          <w:lang w:eastAsia="ru-RU"/>
        </w:rPr>
        <w:t> Затвердити рішення </w:t>
      </w:r>
      <w:r w:rsidRPr="008807C7">
        <w:rPr>
          <w:rFonts w:ascii="Times New Roman" w:eastAsia="Times New Roman" w:hAnsi="Times New Roman" w:cs="Times New Roman"/>
          <w:sz w:val="24"/>
          <w:szCs w:val="24"/>
          <w:lang w:val="uk-UA" w:eastAsia="ru-RU"/>
        </w:rPr>
        <w:t>Н</w:t>
      </w:r>
      <w:r w:rsidRPr="008807C7">
        <w:rPr>
          <w:rFonts w:ascii="Times New Roman" w:eastAsia="Times New Roman" w:hAnsi="Times New Roman" w:cs="Times New Roman"/>
          <w:sz w:val="24"/>
          <w:szCs w:val="24"/>
          <w:lang w:eastAsia="ru-RU"/>
        </w:rPr>
        <w:t>аглядової ради товариства від 02.07.2018 року та від 09.07.2018 року..</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b/>
          <w:bCs/>
          <w:i/>
          <w:iCs/>
          <w:sz w:val="24"/>
          <w:szCs w:val="24"/>
          <w:u w:val="single"/>
          <w:lang w:eastAsia="ru-RU"/>
        </w:rPr>
        <w:t>Підсумки голосування:</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val="uk-UA" w:eastAsia="ru-RU"/>
        </w:rPr>
        <w:t>„ЗА”                            -</w:t>
      </w: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3</w:t>
      </w:r>
      <w:r w:rsidRPr="008807C7">
        <w:rPr>
          <w:rFonts w:ascii="Times New Roman" w:eastAsia="Times New Roman" w:hAnsi="Times New Roman" w:cs="Times New Roman"/>
          <w:sz w:val="24"/>
          <w:szCs w:val="24"/>
          <w:lang w:eastAsia="ru-RU"/>
        </w:rPr>
        <w:t>0 440 голосів,  що становить  100  %  голосів  </w:t>
      </w:r>
      <w:r w:rsidRPr="008807C7">
        <w:rPr>
          <w:rFonts w:ascii="Times New Roman" w:eastAsia="Times New Roman" w:hAnsi="Times New Roman" w:cs="Times New Roman"/>
          <w:sz w:val="24"/>
          <w:szCs w:val="24"/>
          <w:lang w:val="uk-UA" w:eastAsia="ru-RU"/>
        </w:rPr>
        <w:t>акціонерів,     </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 які зареєструвалися для участі у загальних</w:t>
      </w: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зборах,та</w:t>
      </w: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акцій</w:t>
      </w:r>
      <w:r w:rsidRPr="008807C7">
        <w:rPr>
          <w:rFonts w:ascii="Times New Roman" w:eastAsia="Times New Roman" w:hAnsi="Times New Roman" w:cs="Times New Roman"/>
          <w:sz w:val="24"/>
          <w:szCs w:val="24"/>
          <w:lang w:eastAsia="ru-RU"/>
        </w:rPr>
        <w:t> </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                                      яких є голосуючих з усіх питань  порядку денного.</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«Проти»                       </w:t>
      </w:r>
      <w:r w:rsidRPr="008807C7">
        <w:rPr>
          <w:rFonts w:ascii="Times New Roman" w:eastAsia="Times New Roman" w:hAnsi="Times New Roman" w:cs="Times New Roman"/>
          <w:sz w:val="24"/>
          <w:szCs w:val="24"/>
          <w:lang w:val="uk-UA" w:eastAsia="ru-RU"/>
        </w:rPr>
        <w:t>-</w:t>
      </w: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0</w:t>
      </w:r>
      <w:r w:rsidRPr="008807C7">
        <w:rPr>
          <w:rFonts w:ascii="Times New Roman" w:eastAsia="Times New Roman" w:hAnsi="Times New Roman" w:cs="Times New Roman"/>
          <w:sz w:val="24"/>
          <w:szCs w:val="24"/>
          <w:lang w:eastAsia="ru-RU"/>
        </w:rPr>
        <w:t> голосів,  що становить  0  %  голосів  </w:t>
      </w:r>
      <w:r w:rsidRPr="008807C7">
        <w:rPr>
          <w:rFonts w:ascii="Times New Roman" w:eastAsia="Times New Roman" w:hAnsi="Times New Roman" w:cs="Times New Roman"/>
          <w:sz w:val="24"/>
          <w:szCs w:val="24"/>
          <w:lang w:val="uk-UA" w:eastAsia="ru-RU"/>
        </w:rPr>
        <w:t>акціонерів,     </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 які зареєструвалися для участі у загальних</w:t>
      </w: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зборах,та</w:t>
      </w: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акцій</w:t>
      </w:r>
      <w:r w:rsidRPr="008807C7">
        <w:rPr>
          <w:rFonts w:ascii="Times New Roman" w:eastAsia="Times New Roman" w:hAnsi="Times New Roman" w:cs="Times New Roman"/>
          <w:sz w:val="24"/>
          <w:szCs w:val="24"/>
          <w:lang w:eastAsia="ru-RU"/>
        </w:rPr>
        <w:t> </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                                      яких є голосуючих з усіх питань  порядку денного.</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«Утримались»            </w:t>
      </w:r>
      <w:r w:rsidRPr="008807C7">
        <w:rPr>
          <w:rFonts w:ascii="Times New Roman" w:eastAsia="Times New Roman" w:hAnsi="Times New Roman" w:cs="Times New Roman"/>
          <w:sz w:val="24"/>
          <w:szCs w:val="24"/>
          <w:lang w:val="uk-UA" w:eastAsia="ru-RU"/>
        </w:rPr>
        <w:t>-</w:t>
      </w: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0</w:t>
      </w:r>
      <w:r w:rsidRPr="008807C7">
        <w:rPr>
          <w:rFonts w:ascii="Times New Roman" w:eastAsia="Times New Roman" w:hAnsi="Times New Roman" w:cs="Times New Roman"/>
          <w:sz w:val="24"/>
          <w:szCs w:val="24"/>
          <w:lang w:eastAsia="ru-RU"/>
        </w:rPr>
        <w:t> голосів,  що становить  0  %  голосів  </w:t>
      </w:r>
      <w:r w:rsidRPr="008807C7">
        <w:rPr>
          <w:rFonts w:ascii="Times New Roman" w:eastAsia="Times New Roman" w:hAnsi="Times New Roman" w:cs="Times New Roman"/>
          <w:sz w:val="24"/>
          <w:szCs w:val="24"/>
          <w:lang w:val="uk-UA" w:eastAsia="ru-RU"/>
        </w:rPr>
        <w:t>акціонерів,     </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     </w:t>
      </w: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які зареєструвалися для участі у загальних</w:t>
      </w: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зборах,та</w:t>
      </w: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акцій</w:t>
      </w: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                                                 яких є голосуючих з усіх питань  порядку денного.</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«Участі не брали»         –   </w:t>
      </w:r>
      <w:r w:rsidRPr="008807C7">
        <w:rPr>
          <w:rFonts w:ascii="Times New Roman" w:eastAsia="Times New Roman" w:hAnsi="Times New Roman" w:cs="Times New Roman"/>
          <w:sz w:val="24"/>
          <w:szCs w:val="24"/>
          <w:lang w:val="uk-UA" w:eastAsia="ru-RU"/>
        </w:rPr>
        <w:t>0</w:t>
      </w:r>
      <w:r w:rsidRPr="008807C7">
        <w:rPr>
          <w:rFonts w:ascii="Times New Roman" w:eastAsia="Times New Roman" w:hAnsi="Times New Roman" w:cs="Times New Roman"/>
          <w:sz w:val="24"/>
          <w:szCs w:val="24"/>
          <w:lang w:eastAsia="ru-RU"/>
        </w:rPr>
        <w:t> голосів,  що становить  0  %  голосів  </w:t>
      </w:r>
      <w:r w:rsidRPr="008807C7">
        <w:rPr>
          <w:rFonts w:ascii="Times New Roman" w:eastAsia="Times New Roman" w:hAnsi="Times New Roman" w:cs="Times New Roman"/>
          <w:sz w:val="24"/>
          <w:szCs w:val="24"/>
          <w:lang w:val="uk-UA" w:eastAsia="ru-RU"/>
        </w:rPr>
        <w:t>акціонерів,     </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    які зареєструвалися для участі у загальних</w:t>
      </w: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зборах,та</w:t>
      </w: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акцій</w:t>
      </w:r>
      <w:r w:rsidRPr="008807C7">
        <w:rPr>
          <w:rFonts w:ascii="Times New Roman" w:eastAsia="Times New Roman" w:hAnsi="Times New Roman" w:cs="Times New Roman"/>
          <w:sz w:val="24"/>
          <w:szCs w:val="24"/>
          <w:lang w:eastAsia="ru-RU"/>
        </w:rPr>
        <w:t> </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                                        яких є голосуючих з усіх питань  порядку денного.</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 «За бюлетенями,        –    </w:t>
      </w:r>
      <w:r w:rsidRPr="008807C7">
        <w:rPr>
          <w:rFonts w:ascii="Times New Roman" w:eastAsia="Times New Roman" w:hAnsi="Times New Roman" w:cs="Times New Roman"/>
          <w:sz w:val="24"/>
          <w:szCs w:val="24"/>
          <w:lang w:val="uk-UA" w:eastAsia="ru-RU"/>
        </w:rPr>
        <w:t>0</w:t>
      </w:r>
      <w:r w:rsidRPr="008807C7">
        <w:rPr>
          <w:rFonts w:ascii="Times New Roman" w:eastAsia="Times New Roman" w:hAnsi="Times New Roman" w:cs="Times New Roman"/>
          <w:sz w:val="24"/>
          <w:szCs w:val="24"/>
          <w:lang w:eastAsia="ru-RU"/>
        </w:rPr>
        <w:t> голосів,  що становить  0  %  голосів  </w:t>
      </w:r>
      <w:r w:rsidRPr="008807C7">
        <w:rPr>
          <w:rFonts w:ascii="Times New Roman" w:eastAsia="Times New Roman" w:hAnsi="Times New Roman" w:cs="Times New Roman"/>
          <w:sz w:val="24"/>
          <w:szCs w:val="24"/>
          <w:lang w:val="uk-UA" w:eastAsia="ru-RU"/>
        </w:rPr>
        <w:t>акціонерів,     </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 які зареєструвалися для участі у загальних</w:t>
      </w: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зборах,та</w:t>
      </w: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акцій</w:t>
      </w:r>
      <w:r w:rsidRPr="008807C7">
        <w:rPr>
          <w:rFonts w:ascii="Times New Roman" w:eastAsia="Times New Roman" w:hAnsi="Times New Roman" w:cs="Times New Roman"/>
          <w:sz w:val="24"/>
          <w:szCs w:val="24"/>
          <w:lang w:eastAsia="ru-RU"/>
        </w:rPr>
        <w:t> </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  </w:t>
      </w:r>
      <w:r w:rsidRPr="008807C7">
        <w:rPr>
          <w:rFonts w:ascii="Times New Roman" w:eastAsia="Times New Roman" w:hAnsi="Times New Roman" w:cs="Times New Roman"/>
          <w:sz w:val="24"/>
          <w:szCs w:val="24"/>
          <w:lang w:val="uk-UA" w:eastAsia="ru-RU"/>
        </w:rPr>
        <w:t>                                      яких є голосуючих з усіх питань  порядку денного.</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lastRenderedPageBreak/>
        <w:t>Голова лічильної комісії оголошує підсумки голосування (протокол про підсумки голосування № 5 від 14 серпня 2018 року).</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b/>
          <w:bCs/>
          <w:i/>
          <w:iCs/>
          <w:sz w:val="24"/>
          <w:szCs w:val="24"/>
          <w:u w:val="single"/>
          <w:lang w:eastAsia="ru-RU"/>
        </w:rPr>
        <w:t>Рішення прийняте</w:t>
      </w:r>
      <w:r w:rsidRPr="008807C7">
        <w:rPr>
          <w:rFonts w:ascii="Times New Roman" w:eastAsia="Times New Roman" w:hAnsi="Times New Roman" w:cs="Times New Roman"/>
          <w:sz w:val="24"/>
          <w:szCs w:val="24"/>
          <w:lang w:eastAsia="ru-RU"/>
        </w:rPr>
        <w:t>: Затвердити рішення </w:t>
      </w:r>
      <w:r w:rsidRPr="008807C7">
        <w:rPr>
          <w:rFonts w:ascii="Times New Roman" w:eastAsia="Times New Roman" w:hAnsi="Times New Roman" w:cs="Times New Roman"/>
          <w:sz w:val="24"/>
          <w:szCs w:val="24"/>
          <w:lang w:val="uk-UA" w:eastAsia="ru-RU"/>
        </w:rPr>
        <w:t>Н</w:t>
      </w:r>
      <w:r w:rsidRPr="008807C7">
        <w:rPr>
          <w:rFonts w:ascii="Times New Roman" w:eastAsia="Times New Roman" w:hAnsi="Times New Roman" w:cs="Times New Roman"/>
          <w:sz w:val="24"/>
          <w:szCs w:val="24"/>
          <w:lang w:eastAsia="ru-RU"/>
        </w:rPr>
        <w:t>аглядової ради товариства від 02.07.2018 року та від 09.07.2018 року.</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Голова зборів доводить до відома акціонерів, що всі питання порядку денного вичерпані. Результати голосування та прийняті рішення доведені до відома акціонерів до закриття загальних  зборів.</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sz w:val="24"/>
          <w:szCs w:val="24"/>
          <w:lang w:eastAsia="ru-RU"/>
        </w:rPr>
        <w:t>Зауважень до реєстрації учасників загальних зборів не надійшло. Зауважень до ведення зборів не надійшло. Всі рішення загальних зборів та порядок їх прийняття не порушують вимог діючого законодавства України, статуту товариства, прав та охоронюваних законом інтересів акціонерів. На цьому збори вважаються закритими.</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b/>
          <w:bCs/>
          <w:sz w:val="24"/>
          <w:szCs w:val="24"/>
          <w:lang w:eastAsia="ru-RU"/>
        </w:rPr>
        <w:t>Голова зборів                                                                                М.І. Чміль </w:t>
      </w: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p>
    <w:p w:rsidR="00F34439" w:rsidRPr="008807C7" w:rsidRDefault="00F34439" w:rsidP="008807C7">
      <w:pPr>
        <w:spacing w:after="0" w:line="240" w:lineRule="auto"/>
        <w:ind w:firstLine="567"/>
        <w:jc w:val="both"/>
        <w:rPr>
          <w:rFonts w:ascii="Arial" w:eastAsia="Times New Roman" w:hAnsi="Arial" w:cs="Arial"/>
          <w:sz w:val="24"/>
          <w:szCs w:val="24"/>
          <w:lang w:eastAsia="ru-RU"/>
        </w:rPr>
      </w:pPr>
      <w:r w:rsidRPr="008807C7">
        <w:rPr>
          <w:rFonts w:ascii="Times New Roman" w:eastAsia="Times New Roman" w:hAnsi="Times New Roman" w:cs="Times New Roman"/>
          <w:b/>
          <w:bCs/>
          <w:sz w:val="24"/>
          <w:szCs w:val="24"/>
          <w:lang w:eastAsia="ru-RU"/>
        </w:rPr>
        <w:t>Секретар  зборів                                                                    </w:t>
      </w:r>
      <w:r w:rsidRPr="008807C7">
        <w:rPr>
          <w:rFonts w:ascii="Times New Roman" w:eastAsia="Times New Roman" w:hAnsi="Times New Roman" w:cs="Times New Roman"/>
          <w:b/>
          <w:bCs/>
          <w:sz w:val="24"/>
          <w:szCs w:val="24"/>
          <w:lang w:val="uk-UA" w:eastAsia="ru-RU"/>
        </w:rPr>
        <w:t>    </w:t>
      </w:r>
      <w:r w:rsidRPr="008807C7">
        <w:rPr>
          <w:rFonts w:ascii="Times New Roman" w:eastAsia="Times New Roman" w:hAnsi="Times New Roman" w:cs="Times New Roman"/>
          <w:b/>
          <w:bCs/>
          <w:sz w:val="24"/>
          <w:szCs w:val="24"/>
          <w:lang w:eastAsia="ru-RU"/>
        </w:rPr>
        <w:t>    А.В. Ратич</w:t>
      </w:r>
    </w:p>
    <w:p w:rsidR="00453676" w:rsidRPr="008807C7" w:rsidRDefault="00453676" w:rsidP="008807C7">
      <w:pPr>
        <w:ind w:firstLine="567"/>
      </w:pPr>
    </w:p>
    <w:sectPr w:rsidR="00453676" w:rsidRPr="008807C7" w:rsidSect="008807C7">
      <w:footerReference w:type="default" r:id="rId8"/>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083" w:rsidRDefault="00920083" w:rsidP="008807C7">
      <w:pPr>
        <w:spacing w:after="0" w:line="240" w:lineRule="auto"/>
      </w:pPr>
      <w:r>
        <w:separator/>
      </w:r>
    </w:p>
  </w:endnote>
  <w:endnote w:type="continuationSeparator" w:id="1">
    <w:p w:rsidR="00920083" w:rsidRDefault="00920083" w:rsidP="008807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162798"/>
      <w:docPartObj>
        <w:docPartGallery w:val="Page Numbers (Bottom of Page)"/>
        <w:docPartUnique/>
      </w:docPartObj>
    </w:sdtPr>
    <w:sdtContent>
      <w:p w:rsidR="008807C7" w:rsidRDefault="008807C7">
        <w:pPr>
          <w:pStyle w:val="a6"/>
          <w:jc w:val="center"/>
        </w:pPr>
        <w:fldSimple w:instr=" PAGE   \* MERGEFORMAT ">
          <w:r>
            <w:rPr>
              <w:noProof/>
            </w:rPr>
            <w:t>1</w:t>
          </w:r>
        </w:fldSimple>
      </w:p>
    </w:sdtContent>
  </w:sdt>
  <w:p w:rsidR="008807C7" w:rsidRDefault="008807C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083" w:rsidRDefault="00920083" w:rsidP="008807C7">
      <w:pPr>
        <w:spacing w:after="0" w:line="240" w:lineRule="auto"/>
      </w:pPr>
      <w:r>
        <w:separator/>
      </w:r>
    </w:p>
  </w:footnote>
  <w:footnote w:type="continuationSeparator" w:id="1">
    <w:p w:rsidR="00920083" w:rsidRDefault="00920083" w:rsidP="008807C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F34439"/>
    <w:rsid w:val="001B34CB"/>
    <w:rsid w:val="00453676"/>
    <w:rsid w:val="008807C7"/>
    <w:rsid w:val="008E398C"/>
    <w:rsid w:val="00920083"/>
    <w:rsid w:val="00F344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6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34439"/>
    <w:rPr>
      <w:color w:val="0000FF"/>
      <w:u w:val="single"/>
    </w:rPr>
  </w:style>
  <w:style w:type="paragraph" w:styleId="a4">
    <w:name w:val="header"/>
    <w:basedOn w:val="a"/>
    <w:link w:val="a5"/>
    <w:uiPriority w:val="99"/>
    <w:semiHidden/>
    <w:unhideWhenUsed/>
    <w:rsid w:val="008807C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807C7"/>
  </w:style>
  <w:style w:type="paragraph" w:styleId="a6">
    <w:name w:val="footer"/>
    <w:basedOn w:val="a"/>
    <w:link w:val="a7"/>
    <w:uiPriority w:val="99"/>
    <w:unhideWhenUsed/>
    <w:rsid w:val="008807C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807C7"/>
  </w:style>
  <w:style w:type="paragraph" w:styleId="a8">
    <w:name w:val="Balloon Text"/>
    <w:basedOn w:val="a"/>
    <w:link w:val="a9"/>
    <w:uiPriority w:val="99"/>
    <w:semiHidden/>
    <w:unhideWhenUsed/>
    <w:rsid w:val="008807C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07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8284131">
      <w:bodyDiv w:val="1"/>
      <w:marLeft w:val="0"/>
      <w:marRight w:val="0"/>
      <w:marTop w:val="0"/>
      <w:marBottom w:val="0"/>
      <w:divBdr>
        <w:top w:val="none" w:sz="0" w:space="0" w:color="auto"/>
        <w:left w:val="none" w:sz="0" w:space="0" w:color="auto"/>
        <w:bottom w:val="none" w:sz="0" w:space="0" w:color="auto"/>
        <w:right w:val="none" w:sz="0" w:space="0" w:color="auto"/>
      </w:divBdr>
      <w:divsChild>
        <w:div w:id="642734332">
          <w:marLeft w:val="0"/>
          <w:marRight w:val="0"/>
          <w:marTop w:val="0"/>
          <w:marBottom w:val="0"/>
          <w:divBdr>
            <w:top w:val="none" w:sz="0" w:space="0" w:color="auto"/>
            <w:left w:val="none" w:sz="0" w:space="0" w:color="auto"/>
            <w:bottom w:val="none" w:sz="0" w:space="0" w:color="auto"/>
            <w:right w:val="none" w:sz="0" w:space="0" w:color="auto"/>
          </w:divBdr>
        </w:div>
        <w:div w:id="1753702726">
          <w:marLeft w:val="0"/>
          <w:marRight w:val="0"/>
          <w:marTop w:val="0"/>
          <w:marBottom w:val="0"/>
          <w:divBdr>
            <w:top w:val="none" w:sz="0" w:space="0" w:color="auto"/>
            <w:left w:val="none" w:sz="0" w:space="0" w:color="auto"/>
            <w:bottom w:val="none" w:sz="0" w:space="0" w:color="auto"/>
            <w:right w:val="none" w:sz="0" w:space="0" w:color="auto"/>
          </w:divBdr>
        </w:div>
        <w:div w:id="1609043092">
          <w:marLeft w:val="0"/>
          <w:marRight w:val="0"/>
          <w:marTop w:val="0"/>
          <w:marBottom w:val="0"/>
          <w:divBdr>
            <w:top w:val="none" w:sz="0" w:space="0" w:color="auto"/>
            <w:left w:val="none" w:sz="0" w:space="0" w:color="auto"/>
            <w:bottom w:val="none" w:sz="0" w:space="0" w:color="auto"/>
            <w:right w:val="none" w:sz="0" w:space="0" w:color="auto"/>
          </w:divBdr>
        </w:div>
        <w:div w:id="476533340">
          <w:marLeft w:val="0"/>
          <w:marRight w:val="0"/>
          <w:marTop w:val="0"/>
          <w:marBottom w:val="0"/>
          <w:divBdr>
            <w:top w:val="none" w:sz="0" w:space="0" w:color="auto"/>
            <w:left w:val="none" w:sz="0" w:space="0" w:color="auto"/>
            <w:bottom w:val="none" w:sz="0" w:space="0" w:color="auto"/>
            <w:right w:val="none" w:sz="0" w:space="0" w:color="auto"/>
          </w:divBdr>
        </w:div>
        <w:div w:id="555702628">
          <w:marLeft w:val="0"/>
          <w:marRight w:val="0"/>
          <w:marTop w:val="0"/>
          <w:marBottom w:val="0"/>
          <w:divBdr>
            <w:top w:val="none" w:sz="0" w:space="0" w:color="auto"/>
            <w:left w:val="none" w:sz="0" w:space="0" w:color="auto"/>
            <w:bottom w:val="none" w:sz="0" w:space="0" w:color="auto"/>
            <w:right w:val="none" w:sz="0" w:space="0" w:color="auto"/>
          </w:divBdr>
        </w:div>
        <w:div w:id="1851480151">
          <w:marLeft w:val="0"/>
          <w:marRight w:val="0"/>
          <w:marTop w:val="0"/>
          <w:marBottom w:val="0"/>
          <w:divBdr>
            <w:top w:val="none" w:sz="0" w:space="0" w:color="auto"/>
            <w:left w:val="none" w:sz="0" w:space="0" w:color="auto"/>
            <w:bottom w:val="none" w:sz="0" w:space="0" w:color="auto"/>
            <w:right w:val="none" w:sz="0" w:space="0" w:color="auto"/>
          </w:divBdr>
        </w:div>
        <w:div w:id="885676386">
          <w:marLeft w:val="0"/>
          <w:marRight w:val="0"/>
          <w:marTop w:val="0"/>
          <w:marBottom w:val="0"/>
          <w:divBdr>
            <w:top w:val="none" w:sz="0" w:space="0" w:color="auto"/>
            <w:left w:val="none" w:sz="0" w:space="0" w:color="auto"/>
            <w:bottom w:val="none" w:sz="0" w:space="0" w:color="auto"/>
            <w:right w:val="none" w:sz="0" w:space="0" w:color="auto"/>
          </w:divBdr>
        </w:div>
        <w:div w:id="512568526">
          <w:marLeft w:val="0"/>
          <w:marRight w:val="0"/>
          <w:marTop w:val="0"/>
          <w:marBottom w:val="0"/>
          <w:divBdr>
            <w:top w:val="none" w:sz="0" w:space="0" w:color="auto"/>
            <w:left w:val="none" w:sz="0" w:space="0" w:color="auto"/>
            <w:bottom w:val="none" w:sz="0" w:space="0" w:color="auto"/>
            <w:right w:val="none" w:sz="0" w:space="0" w:color="auto"/>
          </w:divBdr>
        </w:div>
        <w:div w:id="2054839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maps.google.com/?q=%D0%BC.+%D0%92%D1%96%D0%BD%D0%BD%D0%B8%D1%86%D1%8F,+%D0%A5%D0%BC%D0%B5%D0%BB%D1%8C%D0%BD%D0%B8%D1%86%D1%8C%D0%BA%D0%B5+%D1%88%D0%BE%D1%81%D0%B5,+2&amp;entry=gmail&amp;source=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bladnannja.pat.u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4E1F8F"/>
    <w:rsid w:val="003E1F6B"/>
    <w:rsid w:val="004E1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5581713A71845B3B7CFC10772DF6582">
    <w:name w:val="05581713A71845B3B7CFC10772DF6582"/>
    <w:rsid w:val="004E1F8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4723</Words>
  <Characters>26925</Characters>
  <Application>Microsoft Office Word</Application>
  <DocSecurity>0</DocSecurity>
  <Lines>224</Lines>
  <Paragraphs>63</Paragraphs>
  <ScaleCrop>false</ScaleCrop>
  <Company/>
  <LinksUpToDate>false</LinksUpToDate>
  <CharactersWithSpaces>31585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2018-08-19T15:14:00Z</dcterms:created>
  <dcterms:modified xsi:type="dcterms:W3CDTF">2018-08-19T15:17:00Z</dcterms:modified>
</cp:coreProperties>
</file>